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763" w:rsidRPr="003D04EE" w:rsidRDefault="00524763" w:rsidP="003D04EE">
      <w:pPr>
        <w:pStyle w:val="ListParagraph"/>
        <w:numPr>
          <w:ilvl w:val="0"/>
          <w:numId w:val="1"/>
        </w:numPr>
        <w:spacing w:line="480" w:lineRule="auto"/>
        <w:rPr>
          <w:rFonts w:ascii="Adobe Garamond Pro" w:hAnsi="Adobe Garamond Pro"/>
          <w:sz w:val="24"/>
        </w:rPr>
      </w:pPr>
      <w:r w:rsidRPr="003D04EE">
        <w:rPr>
          <w:rFonts w:ascii="Adobe Garamond Pro" w:hAnsi="Adobe Garamond Pro"/>
          <w:sz w:val="24"/>
        </w:rPr>
        <w:t xml:space="preserve">Add a noun to the following sentence to make it complete: </w:t>
      </w:r>
    </w:p>
    <w:p w:rsidR="00524763" w:rsidRPr="003D04EE" w:rsidRDefault="00524763" w:rsidP="003D04EE">
      <w:pPr>
        <w:spacing w:line="480" w:lineRule="auto"/>
        <w:ind w:left="720" w:firstLine="720"/>
        <w:rPr>
          <w:rFonts w:ascii="Adobe Garamond Pro" w:hAnsi="Adobe Garamond Pro"/>
          <w:sz w:val="24"/>
        </w:rPr>
      </w:pPr>
      <w:r w:rsidRPr="003D04EE">
        <w:rPr>
          <w:rFonts w:ascii="Adobe Garamond Pro" w:hAnsi="Adobe Garamond Pro"/>
          <w:sz w:val="24"/>
        </w:rPr>
        <w:t xml:space="preserve">The _____________ ran home. </w:t>
      </w:r>
    </w:p>
    <w:p w:rsidR="00524763" w:rsidRPr="003D04EE" w:rsidRDefault="00524763" w:rsidP="003D04EE">
      <w:pPr>
        <w:pStyle w:val="ListParagraph"/>
        <w:numPr>
          <w:ilvl w:val="0"/>
          <w:numId w:val="1"/>
        </w:numPr>
        <w:spacing w:line="480" w:lineRule="auto"/>
        <w:rPr>
          <w:rFonts w:ascii="Adobe Garamond Pro" w:hAnsi="Adobe Garamond Pro"/>
          <w:sz w:val="24"/>
        </w:rPr>
      </w:pPr>
      <w:r w:rsidRPr="003D04EE">
        <w:rPr>
          <w:rFonts w:ascii="Adobe Garamond Pro" w:hAnsi="Adobe Garamond Pro"/>
          <w:sz w:val="24"/>
        </w:rPr>
        <w:t xml:space="preserve">Add an adverb to the following sentence to make it complete: </w:t>
      </w:r>
    </w:p>
    <w:p w:rsidR="00524763" w:rsidRPr="003D04EE" w:rsidRDefault="00524763" w:rsidP="003D04EE">
      <w:pPr>
        <w:spacing w:line="480" w:lineRule="auto"/>
        <w:ind w:left="720" w:firstLine="720"/>
        <w:rPr>
          <w:rFonts w:ascii="Adobe Garamond Pro" w:hAnsi="Adobe Garamond Pro"/>
          <w:sz w:val="24"/>
        </w:rPr>
      </w:pPr>
      <w:r w:rsidRPr="003D04EE">
        <w:rPr>
          <w:rFonts w:ascii="Adobe Garamond Pro" w:hAnsi="Adobe Garamond Pro"/>
          <w:sz w:val="24"/>
        </w:rPr>
        <w:t>The dog __</w:t>
      </w:r>
      <w:bookmarkStart w:id="0" w:name="_GoBack"/>
      <w:bookmarkEnd w:id="0"/>
      <w:r w:rsidRPr="003D04EE">
        <w:rPr>
          <w:rFonts w:ascii="Adobe Garamond Pro" w:hAnsi="Adobe Garamond Pro"/>
          <w:sz w:val="24"/>
        </w:rPr>
        <w:t xml:space="preserve">____________ jumped up to lick its owner’s face. </w:t>
      </w:r>
    </w:p>
    <w:p w:rsidR="00524763" w:rsidRPr="003D04EE" w:rsidRDefault="003D04EE" w:rsidP="003D04EE">
      <w:pPr>
        <w:pStyle w:val="ListParagraph"/>
        <w:numPr>
          <w:ilvl w:val="0"/>
          <w:numId w:val="1"/>
        </w:numPr>
        <w:spacing w:line="480" w:lineRule="auto"/>
        <w:rPr>
          <w:rFonts w:ascii="Adobe Garamond Pro" w:hAnsi="Adobe Garamond Pro"/>
          <w:sz w:val="24"/>
        </w:rPr>
      </w:pPr>
      <w:r w:rsidRPr="003D04EE">
        <w:rPr>
          <w:rFonts w:ascii="Adobe Garamond Pro" w:hAnsi="Adobe Garamond Pro"/>
          <w:sz w:val="24"/>
        </w:rPr>
        <w:t xml:space="preserve">Circle the prepositional phrases in the following sentence: </w:t>
      </w:r>
    </w:p>
    <w:p w:rsidR="00524763" w:rsidRPr="003D04EE" w:rsidRDefault="003D04EE" w:rsidP="003D04EE">
      <w:pPr>
        <w:spacing w:line="480" w:lineRule="auto"/>
        <w:ind w:left="1440"/>
        <w:rPr>
          <w:rFonts w:ascii="Adobe Garamond Pro" w:hAnsi="Adobe Garamond Pro"/>
          <w:sz w:val="24"/>
          <w:szCs w:val="28"/>
        </w:rPr>
      </w:pPr>
      <w:r w:rsidRPr="003D04EE">
        <w:rPr>
          <w:rFonts w:ascii="Adobe Garamond Pro" w:hAnsi="Adobe Garamond Pro"/>
          <w:sz w:val="24"/>
          <w:szCs w:val="28"/>
        </w:rPr>
        <w:t xml:space="preserve">The squirrel in the tree put his acorn in the hole then ran to his friend. </w:t>
      </w:r>
    </w:p>
    <w:p w:rsidR="003D04EE" w:rsidRPr="003D04EE" w:rsidRDefault="003D04EE" w:rsidP="003D04EE">
      <w:pPr>
        <w:pStyle w:val="ListParagraph"/>
        <w:numPr>
          <w:ilvl w:val="0"/>
          <w:numId w:val="1"/>
        </w:numPr>
        <w:spacing w:line="480" w:lineRule="auto"/>
        <w:rPr>
          <w:rFonts w:ascii="Adobe Garamond Pro" w:hAnsi="Adobe Garamond Pro"/>
          <w:sz w:val="24"/>
          <w:szCs w:val="28"/>
        </w:rPr>
      </w:pPr>
      <w:r w:rsidRPr="003D04EE">
        <w:rPr>
          <w:rFonts w:ascii="Adobe Garamond Pro" w:hAnsi="Adobe Garamond Pro"/>
          <w:sz w:val="24"/>
          <w:szCs w:val="28"/>
        </w:rPr>
        <w:t xml:space="preserve">Add a linking verb to complete the sentences. </w:t>
      </w:r>
    </w:p>
    <w:p w:rsidR="003D04EE" w:rsidRPr="003D04EE" w:rsidRDefault="003D04EE" w:rsidP="003D04EE">
      <w:pPr>
        <w:spacing w:line="480" w:lineRule="auto"/>
        <w:ind w:left="1440"/>
        <w:rPr>
          <w:rFonts w:ascii="Adobe Garamond Pro" w:hAnsi="Adobe Garamond Pro"/>
          <w:sz w:val="24"/>
          <w:szCs w:val="28"/>
        </w:rPr>
      </w:pPr>
      <w:r w:rsidRPr="003D04EE">
        <w:rPr>
          <w:rFonts w:ascii="Adobe Garamond Pro" w:hAnsi="Adobe Garamond Pro"/>
          <w:sz w:val="24"/>
          <w:szCs w:val="28"/>
        </w:rPr>
        <w:t xml:space="preserve">I _______ tired. </w:t>
      </w:r>
    </w:p>
    <w:p w:rsidR="003D04EE" w:rsidRPr="003D04EE" w:rsidRDefault="003D04EE" w:rsidP="003D04EE">
      <w:pPr>
        <w:spacing w:line="480" w:lineRule="auto"/>
        <w:ind w:left="1440"/>
        <w:rPr>
          <w:rFonts w:ascii="Adobe Garamond Pro" w:hAnsi="Adobe Garamond Pro"/>
          <w:sz w:val="24"/>
          <w:szCs w:val="28"/>
        </w:rPr>
      </w:pPr>
      <w:r w:rsidRPr="003D04EE">
        <w:rPr>
          <w:rFonts w:ascii="Adobe Garamond Pro" w:hAnsi="Adobe Garamond Pro"/>
          <w:sz w:val="24"/>
          <w:szCs w:val="28"/>
        </w:rPr>
        <w:t xml:space="preserve">He ______ hungry. </w:t>
      </w:r>
    </w:p>
    <w:p w:rsidR="003D04EE" w:rsidRPr="003D04EE" w:rsidRDefault="003D04EE" w:rsidP="003D04EE">
      <w:pPr>
        <w:pStyle w:val="ListParagraph"/>
        <w:numPr>
          <w:ilvl w:val="0"/>
          <w:numId w:val="1"/>
        </w:numPr>
        <w:spacing w:line="480" w:lineRule="auto"/>
        <w:rPr>
          <w:rFonts w:ascii="Adobe Garamond Pro" w:hAnsi="Adobe Garamond Pro"/>
          <w:sz w:val="24"/>
          <w:szCs w:val="28"/>
        </w:rPr>
      </w:pPr>
      <w:r w:rsidRPr="003D04EE">
        <w:rPr>
          <w:rFonts w:ascii="Adobe Garamond Pro" w:hAnsi="Adobe Garamond Pro"/>
          <w:sz w:val="24"/>
          <w:szCs w:val="28"/>
        </w:rPr>
        <w:t xml:space="preserve">Add a direct object to the sentence to make it complete: </w:t>
      </w:r>
    </w:p>
    <w:p w:rsidR="003D04EE" w:rsidRDefault="003D04EE" w:rsidP="003D04EE">
      <w:pPr>
        <w:pStyle w:val="ListParagraph"/>
        <w:spacing w:line="480" w:lineRule="auto"/>
        <w:ind w:left="1440"/>
        <w:rPr>
          <w:rFonts w:ascii="Adobe Garamond Pro" w:hAnsi="Adobe Garamond Pro"/>
          <w:sz w:val="24"/>
          <w:szCs w:val="28"/>
        </w:rPr>
      </w:pPr>
      <w:r w:rsidRPr="003D04EE">
        <w:rPr>
          <w:rFonts w:ascii="Adobe Garamond Pro" w:hAnsi="Adobe Garamond Pro"/>
          <w:sz w:val="24"/>
          <w:szCs w:val="28"/>
        </w:rPr>
        <w:t xml:space="preserve">I threw the ball to _______________. </w:t>
      </w:r>
    </w:p>
    <w:p w:rsidR="004D7DE0" w:rsidRDefault="004D7DE0" w:rsidP="004D7DE0">
      <w:pPr>
        <w:pStyle w:val="ListParagraph"/>
        <w:numPr>
          <w:ilvl w:val="0"/>
          <w:numId w:val="1"/>
        </w:numPr>
        <w:spacing w:line="480" w:lineRule="auto"/>
        <w:rPr>
          <w:rFonts w:ascii="Adobe Garamond Pro" w:hAnsi="Adobe Garamond Pro"/>
          <w:sz w:val="24"/>
          <w:szCs w:val="28"/>
        </w:rPr>
      </w:pPr>
      <w:r>
        <w:rPr>
          <w:rFonts w:ascii="Adobe Garamond Pro" w:hAnsi="Adobe Garamond Pro"/>
          <w:sz w:val="24"/>
          <w:szCs w:val="28"/>
        </w:rPr>
        <w:t xml:space="preserve">Create a sentence with a subject, verb, adjective, and direct object: </w:t>
      </w:r>
    </w:p>
    <w:p w:rsidR="004D7DE0" w:rsidRPr="004D7DE0" w:rsidRDefault="004D7DE0" w:rsidP="004D7DE0">
      <w:pPr>
        <w:pStyle w:val="ListParagraph"/>
        <w:spacing w:line="480" w:lineRule="auto"/>
        <w:rPr>
          <w:rFonts w:ascii="Adobe Garamond Pro" w:hAnsi="Adobe Garamond Pro"/>
          <w:sz w:val="24"/>
          <w:szCs w:val="28"/>
        </w:rPr>
      </w:pPr>
      <w:r>
        <w:rPr>
          <w:rFonts w:ascii="Adobe Garamond Pro" w:hAnsi="Adobe Garamond Pro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sectPr w:rsidR="004D7DE0" w:rsidRPr="004D7D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763" w:rsidRDefault="00524763" w:rsidP="00524763">
      <w:pPr>
        <w:spacing w:after="0" w:line="240" w:lineRule="auto"/>
      </w:pPr>
      <w:r>
        <w:separator/>
      </w:r>
    </w:p>
  </w:endnote>
  <w:endnote w:type="continuationSeparator" w:id="0">
    <w:p w:rsidR="00524763" w:rsidRDefault="00524763" w:rsidP="0052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763" w:rsidRDefault="00524763" w:rsidP="00524763">
      <w:pPr>
        <w:spacing w:after="0" w:line="240" w:lineRule="auto"/>
      </w:pPr>
      <w:r>
        <w:separator/>
      </w:r>
    </w:p>
  </w:footnote>
  <w:footnote w:type="continuationSeparator" w:id="0">
    <w:p w:rsidR="00524763" w:rsidRDefault="00524763" w:rsidP="00524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763" w:rsidRDefault="0052476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FB5230" wp14:editId="298CCE63">
          <wp:simplePos x="0" y="0"/>
          <wp:positionH relativeFrom="column">
            <wp:posOffset>2332990</wp:posOffset>
          </wp:positionH>
          <wp:positionV relativeFrom="paragraph">
            <wp:posOffset>-228600</wp:posOffset>
          </wp:positionV>
          <wp:extent cx="1256665" cy="1370965"/>
          <wp:effectExtent l="0" t="0" r="63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ritingcenterbanner_new_Su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665" cy="1370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24763" w:rsidRDefault="00524763">
    <w:pPr>
      <w:pStyle w:val="Header"/>
    </w:pPr>
  </w:p>
  <w:p w:rsidR="00524763" w:rsidRDefault="00524763">
    <w:pPr>
      <w:pStyle w:val="Header"/>
    </w:pPr>
  </w:p>
  <w:p w:rsidR="00524763" w:rsidRDefault="00524763">
    <w:pPr>
      <w:pStyle w:val="Header"/>
    </w:pPr>
  </w:p>
  <w:p w:rsidR="00524763" w:rsidRDefault="00524763">
    <w:pPr>
      <w:pStyle w:val="Header"/>
    </w:pPr>
  </w:p>
  <w:p w:rsidR="00524763" w:rsidRDefault="00524763">
    <w:pPr>
      <w:pStyle w:val="Header"/>
    </w:pPr>
  </w:p>
  <w:p w:rsidR="00524763" w:rsidRDefault="00524763">
    <w:pPr>
      <w:pStyle w:val="Header"/>
    </w:pPr>
  </w:p>
  <w:p w:rsidR="00524763" w:rsidRDefault="00524763" w:rsidP="007372BE">
    <w:pPr>
      <w:pStyle w:val="Title"/>
      <w:jc w:val="center"/>
    </w:pPr>
    <w:r>
      <w:t>Basic Sentence Structure Worksheet</w:t>
    </w:r>
  </w:p>
  <w:p w:rsidR="00524763" w:rsidRDefault="00524763">
    <w:pPr>
      <w:pStyle w:val="Header"/>
    </w:pPr>
  </w:p>
  <w:p w:rsidR="00524763" w:rsidRDefault="005247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5EFB"/>
    <w:multiLevelType w:val="hybridMultilevel"/>
    <w:tmpl w:val="D31C6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9143F"/>
    <w:multiLevelType w:val="hybridMultilevel"/>
    <w:tmpl w:val="A55C3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63"/>
    <w:rsid w:val="003D04EE"/>
    <w:rsid w:val="004648B7"/>
    <w:rsid w:val="004D7DE0"/>
    <w:rsid w:val="00524763"/>
    <w:rsid w:val="0073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FAE4EAC-14AC-42B3-A1BE-C7F2C135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763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b/>
      <w:color w:val="2E74B5" w:themeColor="accent1" w:themeShade="BF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372BE"/>
    <w:pPr>
      <w:spacing w:after="0" w:line="240" w:lineRule="auto"/>
      <w:contextualSpacing/>
    </w:pPr>
    <w:rPr>
      <w:rFonts w:ascii="Century Gothic" w:eastAsiaTheme="majorEastAsia" w:hAnsi="Century Gothic" w:cstheme="majorBidi"/>
      <w:b/>
      <w:color w:val="0070C0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2BE"/>
    <w:rPr>
      <w:rFonts w:ascii="Century Gothic" w:eastAsiaTheme="majorEastAsia" w:hAnsi="Century Gothic" w:cstheme="majorBidi"/>
      <w:b/>
      <w:color w:val="0070C0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24763"/>
    <w:rPr>
      <w:rFonts w:ascii="Century Gothic" w:eastAsiaTheme="majorEastAsia" w:hAnsi="Century Gothic" w:cstheme="majorBidi"/>
      <w:b/>
      <w:color w:val="2E74B5" w:themeColor="accent1" w:themeShade="BF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524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763"/>
  </w:style>
  <w:style w:type="paragraph" w:styleId="Footer">
    <w:name w:val="footer"/>
    <w:basedOn w:val="Normal"/>
    <w:link w:val="FooterChar"/>
    <w:uiPriority w:val="99"/>
    <w:unhideWhenUsed/>
    <w:rsid w:val="00524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763"/>
  </w:style>
  <w:style w:type="paragraph" w:styleId="ListParagraph">
    <w:name w:val="List Paragraph"/>
    <w:basedOn w:val="Normal"/>
    <w:uiPriority w:val="34"/>
    <w:qFormat/>
    <w:rsid w:val="00524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Katie Michelle</dc:creator>
  <cp:keywords/>
  <dc:description/>
  <cp:lastModifiedBy>Hart, Katie Michelle</cp:lastModifiedBy>
  <cp:revision>2</cp:revision>
  <dcterms:created xsi:type="dcterms:W3CDTF">2014-10-30T13:43:00Z</dcterms:created>
  <dcterms:modified xsi:type="dcterms:W3CDTF">2014-10-30T14:06:00Z</dcterms:modified>
</cp:coreProperties>
</file>