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BCC5F" w14:textId="4351551D" w:rsidR="008F2D36" w:rsidRDefault="4AF31A81" w:rsidP="4069EFD1">
      <w:pPr>
        <w:spacing w:line="257" w:lineRule="auto"/>
        <w:ind w:left="10" w:hanging="10"/>
        <w:jc w:val="center"/>
        <w:rPr>
          <w:rFonts w:ascii="Merriwether" w:eastAsia="Merriwether" w:hAnsi="Merriwether" w:cs="Merriwether"/>
          <w:b/>
          <w:bCs/>
          <w:color w:val="000000" w:themeColor="text1"/>
        </w:rPr>
      </w:pPr>
      <w:r w:rsidRPr="4069EFD1">
        <w:rPr>
          <w:rFonts w:ascii="Merriwether" w:eastAsia="Merriwether" w:hAnsi="Merriwether" w:cs="Merriwether"/>
          <w:b/>
          <w:bCs/>
          <w:color w:val="000000" w:themeColor="text1"/>
        </w:rPr>
        <w:t xml:space="preserve">University of Houston-Clear Lake </w:t>
      </w:r>
    </w:p>
    <w:p w14:paraId="6E4CA7A7" w14:textId="01E4DEBA" w:rsidR="008F2D36" w:rsidRDefault="4AF31A81" w:rsidP="4069EFD1">
      <w:pPr>
        <w:spacing w:line="257" w:lineRule="auto"/>
        <w:ind w:left="10" w:hanging="10"/>
        <w:jc w:val="center"/>
        <w:rPr>
          <w:rFonts w:ascii="Merriwether" w:eastAsia="Merriwether" w:hAnsi="Merriwether" w:cs="Merriwether"/>
          <w:b/>
          <w:bCs/>
          <w:color w:val="000000" w:themeColor="text1"/>
        </w:rPr>
      </w:pPr>
      <w:r w:rsidRPr="4069EFD1">
        <w:rPr>
          <w:rFonts w:ascii="Merriwether" w:eastAsia="Merriwether" w:hAnsi="Merriwether" w:cs="Merriwether"/>
          <w:b/>
          <w:bCs/>
          <w:color w:val="000000" w:themeColor="text1"/>
        </w:rPr>
        <w:t>Office of Student Involvement and Leadership</w:t>
      </w:r>
    </w:p>
    <w:p w14:paraId="6F0A7134" w14:textId="7CF6130B" w:rsidR="008F2D36" w:rsidRDefault="4AF31A81" w:rsidP="4069EFD1">
      <w:pPr>
        <w:jc w:val="center"/>
        <w:rPr>
          <w:rFonts w:ascii="Merriwether" w:eastAsia="Merriwether" w:hAnsi="Merriwether" w:cs="Merriwether"/>
          <w:b/>
          <w:bCs/>
        </w:rPr>
      </w:pPr>
      <w:r w:rsidRPr="4069EFD1">
        <w:rPr>
          <w:rFonts w:ascii="Merriwether" w:eastAsia="Merriwether" w:hAnsi="Merriwether" w:cs="Merriwether"/>
          <w:b/>
          <w:bCs/>
        </w:rPr>
        <w:t>Constitution Guide</w:t>
      </w:r>
    </w:p>
    <w:p w14:paraId="4AEE52AA" w14:textId="167AD4C6" w:rsidR="008F2D36" w:rsidRDefault="00AA4440" w:rsidP="4069EFD1">
      <w:pPr>
        <w:jc w:val="center"/>
        <w:rPr>
          <w:rFonts w:ascii="Merriwether" w:eastAsia="Merriwether" w:hAnsi="Merriwether" w:cs="Merriwether"/>
          <w:b/>
          <w:bCs/>
        </w:rPr>
      </w:pPr>
      <w:r>
        <w:br/>
      </w:r>
      <w:r w:rsidR="361FB115" w:rsidRPr="4069EFD1">
        <w:rPr>
          <w:rFonts w:ascii="Merriwether" w:eastAsia="Merriwether" w:hAnsi="Merriwether" w:cs="Merriwether"/>
          <w:b/>
          <w:bCs/>
        </w:rPr>
        <w:t xml:space="preserve">The following outline should help organization officers in drawing up a constitution. </w:t>
      </w:r>
    </w:p>
    <w:p w14:paraId="26A614A8" w14:textId="5B5B2402" w:rsidR="008F2D36" w:rsidRDefault="361FB115" w:rsidP="4069EFD1">
      <w:pPr>
        <w:pStyle w:val="ListParagraph"/>
        <w:numPr>
          <w:ilvl w:val="0"/>
          <w:numId w:val="2"/>
        </w:numPr>
        <w:rPr>
          <w:rFonts w:ascii="Merriwether" w:eastAsia="Merriwether" w:hAnsi="Merriwether" w:cs="Merriwether"/>
          <w:b/>
          <w:bCs/>
          <w:color w:val="000000" w:themeColor="text1"/>
        </w:rPr>
      </w:pPr>
      <w:r w:rsidRPr="4069EFD1">
        <w:rPr>
          <w:rFonts w:ascii="Merriwether" w:eastAsia="Merriwether" w:hAnsi="Merriwether" w:cs="Merriwether"/>
        </w:rPr>
        <w:t>Constitutions are intended to be the rules and guidelines of an organization and should be as clear and as thorough as possible.</w:t>
      </w:r>
    </w:p>
    <w:p w14:paraId="49D52CD0" w14:textId="6582D2E3" w:rsidR="008F2D36" w:rsidRDefault="1EBC27C1" w:rsidP="4069EFD1">
      <w:pPr>
        <w:pStyle w:val="ListParagraph"/>
        <w:numPr>
          <w:ilvl w:val="0"/>
          <w:numId w:val="2"/>
        </w:numPr>
        <w:rPr>
          <w:rFonts w:ascii="Merriwether" w:eastAsia="Merriwether" w:hAnsi="Merriwether" w:cs="Merriwether"/>
          <w:b/>
          <w:bCs/>
          <w:color w:val="000000" w:themeColor="text1"/>
        </w:rPr>
      </w:pPr>
      <w:r w:rsidRPr="4069EFD1">
        <w:rPr>
          <w:rFonts w:ascii="Merriwether" w:eastAsia="Merriwether" w:hAnsi="Merriwether" w:cs="Merriwether"/>
        </w:rPr>
        <w:t>You are encouraged to create your constitution collaboratively with many members of your group involved.</w:t>
      </w:r>
    </w:p>
    <w:p w14:paraId="7FFA72A1" w14:textId="0E33BB49" w:rsidR="008F2D36" w:rsidRDefault="361FB115" w:rsidP="4069EFD1">
      <w:pPr>
        <w:pStyle w:val="ListParagraph"/>
        <w:numPr>
          <w:ilvl w:val="0"/>
          <w:numId w:val="2"/>
        </w:numPr>
        <w:rPr>
          <w:rFonts w:ascii="Merriwether" w:eastAsia="Merriwether" w:hAnsi="Merriwether" w:cs="Merriwether"/>
          <w:b/>
          <w:bCs/>
          <w:color w:val="000000" w:themeColor="text1"/>
        </w:rPr>
      </w:pPr>
      <w:r w:rsidRPr="4069EFD1">
        <w:rPr>
          <w:rFonts w:ascii="Merriwether" w:eastAsia="Merriwether" w:hAnsi="Merriwether" w:cs="Merriwether"/>
        </w:rPr>
        <w:t xml:space="preserve">In the event of a problem or dispute in the organization’s procedures and/or activities, the Office of Student Involvement and Leadership will hold the organization’s officers and members accountable for its contents and will require that the Constitution be enforced. </w:t>
      </w:r>
    </w:p>
    <w:p w14:paraId="118ACE32" w14:textId="54C5F83F" w:rsidR="008F2D36" w:rsidRDefault="361FB115" w:rsidP="4069EFD1">
      <w:pPr>
        <w:rPr>
          <w:rFonts w:ascii="Merriwether" w:eastAsia="Merriwether" w:hAnsi="Merriwether" w:cs="Merriwether"/>
        </w:rPr>
      </w:pPr>
      <w:r w:rsidRPr="4069EFD1">
        <w:rPr>
          <w:rFonts w:ascii="Merriwether" w:eastAsia="Merriwether" w:hAnsi="Merriwether" w:cs="Merriwether"/>
          <w:b/>
          <w:bCs/>
        </w:rPr>
        <w:t>The constitution should minimally contain the following information:</w:t>
      </w:r>
      <w:r w:rsidR="00AA4440">
        <w:br/>
      </w:r>
      <w:r w:rsidR="00AA4440">
        <w:br/>
      </w:r>
      <w:r w:rsidRPr="4069EFD1">
        <w:rPr>
          <w:rFonts w:ascii="Merriwether" w:eastAsia="Merriwether" w:hAnsi="Merriwether" w:cs="Merriwether"/>
          <w:b/>
          <w:bCs/>
        </w:rPr>
        <w:t>I. Name</w:t>
      </w:r>
      <w:r w:rsidRPr="4069EFD1">
        <w:rPr>
          <w:rFonts w:ascii="Merriwether" w:eastAsia="Merriwether" w:hAnsi="Merriwether" w:cs="Merriwether"/>
        </w:rPr>
        <w:t xml:space="preserve"> – </w:t>
      </w:r>
      <w:r w:rsidR="09C5B2F5" w:rsidRPr="4069EFD1">
        <w:rPr>
          <w:rFonts w:ascii="Merriwether" w:eastAsia="Merriwether" w:hAnsi="Merriwether" w:cs="Merriwether"/>
        </w:rPr>
        <w:t xml:space="preserve">State </w:t>
      </w:r>
      <w:r w:rsidRPr="4069EFD1">
        <w:rPr>
          <w:rFonts w:ascii="Merriwether" w:eastAsia="Merriwether" w:hAnsi="Merriwether" w:cs="Merriwether"/>
        </w:rPr>
        <w:t>the full name of the organization and any national, state, or off-campus organization with which it is affiliated.</w:t>
      </w:r>
      <w:r w:rsidR="6F2E124E" w:rsidRPr="4069EFD1">
        <w:rPr>
          <w:rFonts w:ascii="Merriwether" w:eastAsia="Merriwether" w:hAnsi="Merriwether" w:cs="Merriwether"/>
        </w:rPr>
        <w:t xml:space="preserve"> Organization names should be sure to not include UHCL, unless UHCL follows the name (Allowed example: Ice Cream Club at UHCL; Not allowed example: UHCL Ice Cream Club).</w:t>
      </w:r>
      <w:r w:rsidR="00AA4440">
        <w:br/>
      </w:r>
      <w:r w:rsidR="00AA4440">
        <w:br/>
      </w:r>
      <w:r w:rsidRPr="4069EFD1">
        <w:rPr>
          <w:rFonts w:ascii="Merriwether" w:eastAsia="Merriwether" w:hAnsi="Merriwether" w:cs="Merriwether"/>
        </w:rPr>
        <w:t xml:space="preserve">II. </w:t>
      </w:r>
      <w:r w:rsidRPr="4069EFD1">
        <w:rPr>
          <w:rFonts w:ascii="Merriwether" w:eastAsia="Merriwether" w:hAnsi="Merriwether" w:cs="Merriwether"/>
          <w:b/>
          <w:bCs/>
        </w:rPr>
        <w:t>Purpose/Objectives</w:t>
      </w:r>
      <w:r w:rsidRPr="4069EFD1">
        <w:rPr>
          <w:rFonts w:ascii="Merriwether" w:eastAsia="Merriwether" w:hAnsi="Merriwether" w:cs="Merriwether"/>
        </w:rPr>
        <w:t xml:space="preserve"> – </w:t>
      </w:r>
      <w:r w:rsidR="1B28392E" w:rsidRPr="4069EFD1">
        <w:rPr>
          <w:rFonts w:ascii="Merriwether" w:eastAsia="Merriwether" w:hAnsi="Merriwether" w:cs="Merriwether"/>
        </w:rPr>
        <w:t xml:space="preserve">Specifically </w:t>
      </w:r>
      <w:r w:rsidRPr="4069EFD1">
        <w:rPr>
          <w:rFonts w:ascii="Merriwether" w:eastAsia="Merriwether" w:hAnsi="Merriwether" w:cs="Merriwether"/>
        </w:rPr>
        <w:t>state the nature of the organization and the primary purposes and objectives or goals.</w:t>
      </w:r>
      <w:r w:rsidR="3D30814F" w:rsidRPr="4069EFD1">
        <w:rPr>
          <w:rFonts w:ascii="Merriwether" w:eastAsia="Merriwether" w:hAnsi="Merriwether" w:cs="Merriwether"/>
        </w:rPr>
        <w:t xml:space="preserve"> Consider building </w:t>
      </w:r>
      <w:hyperlink r:id="rId8">
        <w:r w:rsidR="3D30814F" w:rsidRPr="4069EFD1">
          <w:rPr>
            <w:rStyle w:val="Hyperlink"/>
            <w:rFonts w:ascii="Merriwether" w:eastAsia="Merriwether" w:hAnsi="Merriwether" w:cs="Merriwether"/>
          </w:rPr>
          <w:t>mission and vision statements</w:t>
        </w:r>
      </w:hyperlink>
      <w:r w:rsidR="3D30814F" w:rsidRPr="4069EFD1">
        <w:rPr>
          <w:rFonts w:ascii="Merriwether" w:eastAsia="Merriwether" w:hAnsi="Merriwether" w:cs="Merriwether"/>
        </w:rPr>
        <w:t>.</w:t>
      </w:r>
      <w:r w:rsidR="00AA4440">
        <w:br/>
      </w:r>
      <w:r w:rsidR="00AA4440">
        <w:br/>
      </w:r>
      <w:r w:rsidRPr="4069EFD1">
        <w:rPr>
          <w:rFonts w:ascii="Merriwether" w:eastAsia="Merriwether" w:hAnsi="Merriwether" w:cs="Merriwether"/>
        </w:rPr>
        <w:t xml:space="preserve">III. </w:t>
      </w:r>
      <w:r w:rsidRPr="4069EFD1">
        <w:rPr>
          <w:rFonts w:ascii="Merriwether" w:eastAsia="Merriwether" w:hAnsi="Merriwether" w:cs="Merriwether"/>
          <w:b/>
          <w:bCs/>
        </w:rPr>
        <w:t>Membership</w:t>
      </w:r>
      <w:r w:rsidRPr="4069EFD1">
        <w:rPr>
          <w:rFonts w:ascii="Merriwether" w:eastAsia="Merriwether" w:hAnsi="Merriwether" w:cs="Merriwether"/>
        </w:rPr>
        <w:t xml:space="preserve"> – </w:t>
      </w:r>
      <w:r w:rsidR="2DA1EC75" w:rsidRPr="4069EFD1">
        <w:rPr>
          <w:rFonts w:ascii="Merriwether" w:eastAsia="Merriwether" w:hAnsi="Merriwether" w:cs="Merriwether"/>
        </w:rPr>
        <w:t>W</w:t>
      </w:r>
      <w:r w:rsidRPr="4069EFD1">
        <w:rPr>
          <w:rFonts w:ascii="Merriwether" w:eastAsia="Merriwether" w:hAnsi="Merriwether" w:cs="Merriwether"/>
        </w:rPr>
        <w:t>ho can become a member</w:t>
      </w:r>
      <w:r w:rsidR="5063BEF6" w:rsidRPr="4069EFD1">
        <w:rPr>
          <w:rFonts w:ascii="Merriwether" w:eastAsia="Merriwether" w:hAnsi="Merriwether" w:cs="Merriwether"/>
        </w:rPr>
        <w:t>? H</w:t>
      </w:r>
      <w:r w:rsidRPr="4069EFD1">
        <w:rPr>
          <w:rFonts w:ascii="Merriwether" w:eastAsia="Merriwether" w:hAnsi="Merriwether" w:cs="Merriwether"/>
        </w:rPr>
        <w:t xml:space="preserve">ow </w:t>
      </w:r>
      <w:r w:rsidR="6E935778" w:rsidRPr="4069EFD1">
        <w:rPr>
          <w:rFonts w:ascii="Merriwether" w:eastAsia="Merriwether" w:hAnsi="Merriwether" w:cs="Merriwether"/>
        </w:rPr>
        <w:t xml:space="preserve">are </w:t>
      </w:r>
      <w:r w:rsidRPr="4069EFD1">
        <w:rPr>
          <w:rFonts w:ascii="Merriwether" w:eastAsia="Merriwether" w:hAnsi="Merriwether" w:cs="Merriwether"/>
        </w:rPr>
        <w:t>members chosen</w:t>
      </w:r>
      <w:r w:rsidR="659FFAFB" w:rsidRPr="4069EFD1">
        <w:rPr>
          <w:rFonts w:ascii="Merriwether" w:eastAsia="Merriwether" w:hAnsi="Merriwether" w:cs="Merriwether"/>
        </w:rPr>
        <w:t>? W</w:t>
      </w:r>
      <w:r w:rsidRPr="4069EFD1">
        <w:rPr>
          <w:rFonts w:ascii="Merriwether" w:eastAsia="Merriwether" w:hAnsi="Merriwether" w:cs="Merriwether"/>
        </w:rPr>
        <w:t>hat requirements there are for membership (if any)</w:t>
      </w:r>
      <w:r w:rsidR="6668A758" w:rsidRPr="4069EFD1">
        <w:rPr>
          <w:rFonts w:ascii="Merriwether" w:eastAsia="Merriwether" w:hAnsi="Merriwether" w:cs="Merriwether"/>
        </w:rPr>
        <w:t>?</w:t>
      </w:r>
      <w:r w:rsidRPr="4069EFD1">
        <w:rPr>
          <w:rFonts w:ascii="Merriwether" w:eastAsia="Merriwether" w:hAnsi="Merriwether" w:cs="Merriwether"/>
        </w:rPr>
        <w:t xml:space="preserve"> People other than UHCL students may be members of the organization (i.e. faculty or community members); however, the number of such members may not exceed the number of UHCL student members. Details of the honor cord point system along with the official organization cord colors </w:t>
      </w:r>
      <w:r w:rsidR="510CDFD7" w:rsidRPr="4069EFD1">
        <w:rPr>
          <w:rFonts w:ascii="Merriwether" w:eastAsia="Merriwether" w:hAnsi="Merriwether" w:cs="Merriwether"/>
        </w:rPr>
        <w:t xml:space="preserve">may be </w:t>
      </w:r>
      <w:r w:rsidRPr="4069EFD1">
        <w:rPr>
          <w:rFonts w:ascii="Merriwether" w:eastAsia="Merriwether" w:hAnsi="Merriwether" w:cs="Merriwether"/>
        </w:rPr>
        <w:t>included here.</w:t>
      </w:r>
    </w:p>
    <w:p w14:paraId="4E6C345D" w14:textId="1AAD1129" w:rsidR="008F2D36" w:rsidRDefault="0FB1C509" w:rsidP="4069EFD1">
      <w:pPr>
        <w:ind w:left="720"/>
        <w:rPr>
          <w:rFonts w:ascii="Merriwether" w:eastAsia="Merriwether" w:hAnsi="Merriwether" w:cs="Merriwether"/>
        </w:rPr>
      </w:pPr>
      <w:r w:rsidRPr="4069EFD1">
        <w:rPr>
          <w:rFonts w:ascii="Merriwether" w:eastAsia="Merriwether" w:hAnsi="Merriwether" w:cs="Merriwether"/>
        </w:rPr>
        <w:t>*</w:t>
      </w:r>
      <w:r w:rsidR="698A504A" w:rsidRPr="4069EFD1">
        <w:rPr>
          <w:rFonts w:ascii="Merriwether" w:eastAsia="Merriwether" w:hAnsi="Merriwether" w:cs="Merriwether"/>
        </w:rPr>
        <w:t xml:space="preserve">OPTIONAL: </w:t>
      </w:r>
      <w:r w:rsidR="75FB3521" w:rsidRPr="4069EFD1">
        <w:rPr>
          <w:rFonts w:ascii="Merriwether" w:eastAsia="Merriwether" w:hAnsi="Merriwether" w:cs="Merriwether"/>
          <w:b/>
          <w:bCs/>
        </w:rPr>
        <w:t>Honor Cords:</w:t>
      </w:r>
      <w:r w:rsidR="75FB3521" w:rsidRPr="4069EFD1">
        <w:rPr>
          <w:rFonts w:ascii="Merriwether" w:eastAsia="Merriwether" w:hAnsi="Merriwether" w:cs="Merriwether"/>
        </w:rPr>
        <w:t xml:space="preserve"> Organizations may choose to establish an honor cord point system that allows their members and officers to work towards honor cords</w:t>
      </w:r>
      <w:r w:rsidR="4E56AA3A" w:rsidRPr="4069EFD1">
        <w:rPr>
          <w:rFonts w:ascii="Merriwether" w:eastAsia="Merriwether" w:hAnsi="Merriwether" w:cs="Merriwether"/>
        </w:rPr>
        <w:t>.</w:t>
      </w:r>
      <w:r w:rsidR="75FB3521" w:rsidRPr="4069EFD1">
        <w:rPr>
          <w:rFonts w:ascii="Merriwether" w:eastAsia="Merriwether" w:hAnsi="Merriwether" w:cs="Merriwether"/>
        </w:rPr>
        <w:t xml:space="preserve"> Organizations should develop a point system and designate specific activities and participation to cer</w:t>
      </w:r>
      <w:r w:rsidR="21DD23F1" w:rsidRPr="4069EFD1">
        <w:rPr>
          <w:rFonts w:ascii="Merriwether" w:eastAsia="Merriwether" w:hAnsi="Merriwether" w:cs="Merriwether"/>
        </w:rPr>
        <w:t xml:space="preserve">tain point amounts. Be sure to keep </w:t>
      </w:r>
      <w:r w:rsidR="702CEAC3" w:rsidRPr="4069EFD1">
        <w:rPr>
          <w:rFonts w:ascii="Merriwether" w:eastAsia="Merriwether" w:hAnsi="Merriwether" w:cs="Merriwether"/>
        </w:rPr>
        <w:t>a close</w:t>
      </w:r>
      <w:r w:rsidR="21DD23F1" w:rsidRPr="4069EFD1">
        <w:rPr>
          <w:rFonts w:ascii="Merriwether" w:eastAsia="Merriwether" w:hAnsi="Merriwether" w:cs="Merriwether"/>
        </w:rPr>
        <w:t xml:space="preserve"> record of point systems so your leadership team knows which members earn cords each semester.</w:t>
      </w:r>
      <w:r w:rsidR="4E56AA3A" w:rsidRPr="4069EFD1">
        <w:rPr>
          <w:rFonts w:ascii="Merriwether" w:eastAsia="Merriwether" w:hAnsi="Merriwether" w:cs="Merriwether"/>
        </w:rPr>
        <w:t xml:space="preserve"> </w:t>
      </w:r>
      <w:hyperlink r:id="rId9">
        <w:r w:rsidR="4E56AA3A" w:rsidRPr="4069EFD1">
          <w:rPr>
            <w:rStyle w:val="Hyperlink"/>
            <w:rFonts w:ascii="Merriwether" w:eastAsia="Merriwether" w:hAnsi="Merriwether" w:cs="Merriwether"/>
          </w:rPr>
          <w:t>Learn more about what Honor Cords are here.</w:t>
        </w:r>
        <w:r w:rsidR="00AA4440">
          <w:br/>
        </w:r>
      </w:hyperlink>
    </w:p>
    <w:p w14:paraId="4D74E016" w14:textId="7F23424A" w:rsidR="008F2D36" w:rsidRDefault="361FB115" w:rsidP="4069EFD1">
      <w:pPr>
        <w:rPr>
          <w:rFonts w:ascii="Merriwether" w:eastAsia="Merriwether" w:hAnsi="Merriwether" w:cs="Merriwether"/>
        </w:rPr>
      </w:pPr>
      <w:r w:rsidRPr="4069EFD1">
        <w:rPr>
          <w:rFonts w:ascii="Merriwether" w:eastAsia="Merriwether" w:hAnsi="Merriwether" w:cs="Merriwether"/>
        </w:rPr>
        <w:t xml:space="preserve">IV. </w:t>
      </w:r>
      <w:r w:rsidRPr="4069EFD1">
        <w:rPr>
          <w:rFonts w:ascii="Merriwether" w:eastAsia="Merriwether" w:hAnsi="Merriwether" w:cs="Merriwether"/>
          <w:b/>
          <w:bCs/>
        </w:rPr>
        <w:t>Officers</w:t>
      </w:r>
      <w:r w:rsidRPr="4069EFD1">
        <w:rPr>
          <w:rFonts w:ascii="Merriwether" w:eastAsia="Merriwether" w:hAnsi="Merriwether" w:cs="Merriwether"/>
        </w:rPr>
        <w:t xml:space="preserve"> –</w:t>
      </w:r>
      <w:r w:rsidR="0006B900" w:rsidRPr="4069EFD1">
        <w:rPr>
          <w:rFonts w:ascii="Merriwether" w:eastAsia="Merriwether" w:hAnsi="Merriwether" w:cs="Merriwether"/>
        </w:rPr>
        <w:t xml:space="preserve"> List the</w:t>
      </w:r>
      <w:r w:rsidRPr="4069EFD1">
        <w:rPr>
          <w:rFonts w:ascii="Merriwether" w:eastAsia="Merriwether" w:hAnsi="Merriwether" w:cs="Merriwether"/>
        </w:rPr>
        <w:t xml:space="preserve"> titles of all officer positions</w:t>
      </w:r>
      <w:r w:rsidR="5E706110" w:rsidRPr="4069EFD1">
        <w:rPr>
          <w:rFonts w:ascii="Merriwether" w:eastAsia="Merriwether" w:hAnsi="Merriwether" w:cs="Merriwether"/>
        </w:rPr>
        <w:t>,</w:t>
      </w:r>
      <w:r w:rsidRPr="4069EFD1">
        <w:rPr>
          <w:rFonts w:ascii="Merriwether" w:eastAsia="Merriwether" w:hAnsi="Merriwether" w:cs="Merriwether"/>
        </w:rPr>
        <w:t xml:space="preserve"> how and when officers are selected</w:t>
      </w:r>
      <w:r w:rsidR="24A722A3" w:rsidRPr="4069EFD1">
        <w:rPr>
          <w:rFonts w:ascii="Merriwether" w:eastAsia="Merriwether" w:hAnsi="Merriwether" w:cs="Merriwether"/>
        </w:rPr>
        <w:t>,</w:t>
      </w:r>
      <w:r w:rsidRPr="4069EFD1">
        <w:rPr>
          <w:rFonts w:ascii="Merriwether" w:eastAsia="Merriwether" w:hAnsi="Merriwether" w:cs="Merriwether"/>
        </w:rPr>
        <w:t xml:space="preserve"> term/length of office</w:t>
      </w:r>
      <w:r w:rsidR="06869892" w:rsidRPr="4069EFD1">
        <w:rPr>
          <w:rFonts w:ascii="Merriwether" w:eastAsia="Merriwether" w:hAnsi="Merriwether" w:cs="Merriwether"/>
        </w:rPr>
        <w:t xml:space="preserve">, </w:t>
      </w:r>
      <w:r w:rsidRPr="4069EFD1">
        <w:rPr>
          <w:rFonts w:ascii="Merriwether" w:eastAsia="Merriwether" w:hAnsi="Merriwether" w:cs="Merriwether"/>
        </w:rPr>
        <w:t>description of specific duties for each officer</w:t>
      </w:r>
      <w:r w:rsidR="5712AB2B" w:rsidRPr="4069EFD1">
        <w:rPr>
          <w:rFonts w:ascii="Merriwether" w:eastAsia="Merriwether" w:hAnsi="Merriwether" w:cs="Merriwether"/>
        </w:rPr>
        <w:t>,</w:t>
      </w:r>
      <w:r w:rsidRPr="4069EFD1">
        <w:rPr>
          <w:rFonts w:ascii="Merriwether" w:eastAsia="Merriwether" w:hAnsi="Merriwether" w:cs="Merriwether"/>
        </w:rPr>
        <w:t xml:space="preserve"> procedure for filling unexpected vacancies, etc. The following statement must be included in this section: “All officers must be currently enrolled students at the University of Houston-Clear Lake.”</w:t>
      </w:r>
      <w:r w:rsidR="00AA4440">
        <w:br/>
      </w:r>
      <w:r w:rsidR="00AA4440">
        <w:br/>
      </w:r>
      <w:r w:rsidRPr="4069EFD1">
        <w:rPr>
          <w:rFonts w:ascii="Merriwether" w:eastAsia="Merriwether" w:hAnsi="Merriwether" w:cs="Merriwether"/>
        </w:rPr>
        <w:t xml:space="preserve">V. </w:t>
      </w:r>
      <w:r w:rsidRPr="4069EFD1">
        <w:rPr>
          <w:rFonts w:ascii="Merriwether" w:eastAsia="Merriwether" w:hAnsi="Merriwether" w:cs="Merriwether"/>
          <w:b/>
          <w:bCs/>
        </w:rPr>
        <w:t>Committees</w:t>
      </w:r>
      <w:r w:rsidRPr="4069EFD1">
        <w:rPr>
          <w:rFonts w:ascii="Merriwether" w:eastAsia="Merriwether" w:hAnsi="Merriwether" w:cs="Merriwether"/>
        </w:rPr>
        <w:t xml:space="preserve"> – </w:t>
      </w:r>
      <w:r w:rsidR="2DA91CD3" w:rsidRPr="4069EFD1">
        <w:rPr>
          <w:rFonts w:ascii="Merriwether" w:eastAsia="Merriwether" w:hAnsi="Merriwether" w:cs="Merriwether"/>
        </w:rPr>
        <w:t xml:space="preserve">Will your organization have committees that </w:t>
      </w:r>
      <w:r w:rsidR="78A937DB" w:rsidRPr="4069EFD1">
        <w:rPr>
          <w:rFonts w:ascii="Merriwether" w:eastAsia="Merriwether" w:hAnsi="Merriwether" w:cs="Merriwether"/>
        </w:rPr>
        <w:t>work on specific activities or projects? Will an officer lead each committee? List c</w:t>
      </w:r>
      <w:r w:rsidRPr="4069EFD1">
        <w:rPr>
          <w:rFonts w:ascii="Merriwether" w:eastAsia="Merriwether" w:hAnsi="Merriwether" w:cs="Merriwether"/>
        </w:rPr>
        <w:t xml:space="preserve">ommittee names; purposes; duties; standing or ad hoc status; how members and chairs are </w:t>
      </w:r>
      <w:r w:rsidR="5B0B3F0D" w:rsidRPr="4069EFD1">
        <w:rPr>
          <w:rFonts w:ascii="Merriwether" w:eastAsia="Merriwether" w:hAnsi="Merriwether" w:cs="Merriwether"/>
        </w:rPr>
        <w:t>i</w:t>
      </w:r>
      <w:r w:rsidRPr="4069EFD1">
        <w:rPr>
          <w:rFonts w:ascii="Merriwether" w:eastAsia="Merriwether" w:hAnsi="Merriwether" w:cs="Merriwether"/>
        </w:rPr>
        <w:t>n</w:t>
      </w:r>
      <w:r w:rsidR="5B0B3F0D" w:rsidRPr="4069EFD1">
        <w:rPr>
          <w:rFonts w:ascii="Merriwether" w:eastAsia="Merriwether" w:hAnsi="Merriwether" w:cs="Merriwether"/>
        </w:rPr>
        <w:t xml:space="preserve"> each</w:t>
      </w:r>
      <w:r w:rsidRPr="4069EFD1">
        <w:rPr>
          <w:rFonts w:ascii="Merriwether" w:eastAsia="Merriwether" w:hAnsi="Merriwether" w:cs="Merriwether"/>
        </w:rPr>
        <w:t xml:space="preserve">; how often committees report back to officers </w:t>
      </w:r>
      <w:r w:rsidRPr="4069EFD1">
        <w:rPr>
          <w:rFonts w:ascii="Merriwether" w:eastAsia="Merriwether" w:hAnsi="Merriwether" w:cs="Merriwether"/>
        </w:rPr>
        <w:lastRenderedPageBreak/>
        <w:t>and/or members.</w:t>
      </w:r>
      <w:r w:rsidR="00AA4440">
        <w:br/>
      </w:r>
      <w:r w:rsidR="00AA4440">
        <w:br/>
      </w:r>
      <w:r w:rsidRPr="4069EFD1">
        <w:rPr>
          <w:rFonts w:ascii="Merriwether" w:eastAsia="Merriwether" w:hAnsi="Merriwether" w:cs="Merriwether"/>
        </w:rPr>
        <w:t xml:space="preserve">VI. </w:t>
      </w:r>
      <w:r w:rsidRPr="4069EFD1">
        <w:rPr>
          <w:rFonts w:ascii="Merriwether" w:eastAsia="Merriwether" w:hAnsi="Merriwether" w:cs="Merriwether"/>
          <w:b/>
          <w:bCs/>
        </w:rPr>
        <w:t>Meetings</w:t>
      </w:r>
      <w:r w:rsidRPr="4069EFD1">
        <w:rPr>
          <w:rFonts w:ascii="Merriwether" w:eastAsia="Merriwether" w:hAnsi="Merriwether" w:cs="Merriwether"/>
        </w:rPr>
        <w:t xml:space="preserve"> –</w:t>
      </w:r>
      <w:r w:rsidR="46AF2BF3" w:rsidRPr="4069EFD1">
        <w:rPr>
          <w:rFonts w:ascii="Merriwether" w:eastAsia="Merriwether" w:hAnsi="Merriwether" w:cs="Merriwether"/>
        </w:rPr>
        <w:t>H</w:t>
      </w:r>
      <w:r w:rsidRPr="4069EFD1">
        <w:rPr>
          <w:rFonts w:ascii="Merriwether" w:eastAsia="Merriwether" w:hAnsi="Merriwether" w:cs="Merriwether"/>
        </w:rPr>
        <w:t>ow often do meetings occur; who calls the meeting</w:t>
      </w:r>
      <w:r w:rsidR="3A9F6CCE" w:rsidRPr="4069EFD1">
        <w:rPr>
          <w:rFonts w:ascii="Merriwether" w:eastAsia="Merriwether" w:hAnsi="Merriwether" w:cs="Merriwether"/>
        </w:rPr>
        <w:t>s</w:t>
      </w:r>
      <w:r w:rsidRPr="4069EFD1">
        <w:rPr>
          <w:rFonts w:ascii="Merriwether" w:eastAsia="Merriwether" w:hAnsi="Merriwether" w:cs="Merriwether"/>
        </w:rPr>
        <w:t>; who can call special meetings; quorum needed to conduct business or make decisions; what constitutes a quorum (i.e. specific number or percentage of members); what meeting format will be followed, etc.</w:t>
      </w:r>
      <w:r w:rsidR="00AA4440">
        <w:br/>
      </w:r>
      <w:r w:rsidR="00AA4440">
        <w:br/>
      </w:r>
      <w:r w:rsidRPr="4069EFD1">
        <w:rPr>
          <w:rFonts w:ascii="Merriwether" w:eastAsia="Merriwether" w:hAnsi="Merriwether" w:cs="Merriwether"/>
        </w:rPr>
        <w:t xml:space="preserve">VII. </w:t>
      </w:r>
      <w:r w:rsidRPr="4069EFD1">
        <w:rPr>
          <w:rFonts w:ascii="Merriwether" w:eastAsia="Merriwether" w:hAnsi="Merriwether" w:cs="Merriwether"/>
          <w:b/>
          <w:bCs/>
        </w:rPr>
        <w:t>Amendments to the Constitution</w:t>
      </w:r>
      <w:r w:rsidRPr="4069EFD1">
        <w:rPr>
          <w:rFonts w:ascii="Merriwether" w:eastAsia="Merriwether" w:hAnsi="Merriwether" w:cs="Merriwether"/>
        </w:rPr>
        <w:t xml:space="preserve"> – how</w:t>
      </w:r>
      <w:r w:rsidR="05D00F29" w:rsidRPr="4069EFD1">
        <w:rPr>
          <w:rFonts w:ascii="Merriwether" w:eastAsia="Merriwether" w:hAnsi="Merriwether" w:cs="Merriwether"/>
        </w:rPr>
        <w:t xml:space="preserve"> will your group go about editing the constitution? How can members/officer propose amendments? Does the group vote? What is the amount of majority that is needed to pass amendments? Will you have a certain time-of-year where you review the constitution for edits?</w:t>
      </w:r>
    </w:p>
    <w:p w14:paraId="6B430273" w14:textId="0B439D44" w:rsidR="008F2D36" w:rsidRDefault="361FB115" w:rsidP="4069EFD1">
      <w:pPr>
        <w:rPr>
          <w:rFonts w:ascii="Merriwether" w:eastAsia="Merriwether" w:hAnsi="Merriwether" w:cs="Merriwether"/>
        </w:rPr>
      </w:pPr>
      <w:r w:rsidRPr="4069EFD1">
        <w:rPr>
          <w:rFonts w:ascii="Merriwether" w:eastAsia="Merriwether" w:hAnsi="Merriwether" w:cs="Merriwether"/>
        </w:rPr>
        <w:t xml:space="preserve">VIII. </w:t>
      </w:r>
      <w:r w:rsidRPr="4069EFD1">
        <w:rPr>
          <w:rFonts w:ascii="Merriwether" w:eastAsia="Merriwether" w:hAnsi="Merriwether" w:cs="Merriwether"/>
          <w:b/>
          <w:bCs/>
        </w:rPr>
        <w:t>Impeachment of Officers or Members</w:t>
      </w:r>
      <w:r w:rsidRPr="4069EFD1">
        <w:rPr>
          <w:rFonts w:ascii="Merriwether" w:eastAsia="Merriwether" w:hAnsi="Merriwether" w:cs="Merriwether"/>
        </w:rPr>
        <w:t xml:space="preserve"> – procedures for removal of an officer or member and under what circumstances an impeachment may be considered.</w:t>
      </w:r>
      <w:r w:rsidR="00AA4440">
        <w:br/>
      </w:r>
      <w:r w:rsidR="00AA4440">
        <w:br/>
      </w:r>
      <w:r w:rsidRPr="4069EFD1">
        <w:rPr>
          <w:rFonts w:ascii="Merriwether" w:eastAsia="Merriwether" w:hAnsi="Merriwether" w:cs="Merriwether"/>
        </w:rPr>
        <w:t xml:space="preserve">IX. </w:t>
      </w:r>
      <w:r w:rsidRPr="4069EFD1">
        <w:rPr>
          <w:rFonts w:ascii="Merriwether" w:eastAsia="Merriwether" w:hAnsi="Merriwether" w:cs="Merriwether"/>
          <w:b/>
          <w:bCs/>
        </w:rPr>
        <w:t>Advisor</w:t>
      </w:r>
      <w:r w:rsidRPr="4069EFD1">
        <w:rPr>
          <w:rFonts w:ascii="Merriwether" w:eastAsia="Merriwether" w:hAnsi="Merriwether" w:cs="Merriwether"/>
        </w:rPr>
        <w:t xml:space="preserve"> – </w:t>
      </w:r>
      <w:r w:rsidR="023BFCE5" w:rsidRPr="4069EFD1">
        <w:rPr>
          <w:rFonts w:ascii="Merriwether" w:eastAsia="Merriwether" w:hAnsi="Merriwether" w:cs="Merriwether"/>
        </w:rPr>
        <w:t>H</w:t>
      </w:r>
      <w:r w:rsidRPr="4069EFD1">
        <w:rPr>
          <w:rFonts w:ascii="Merriwether" w:eastAsia="Merriwether" w:hAnsi="Merriwether" w:cs="Merriwether"/>
        </w:rPr>
        <w:t xml:space="preserve">ow the </w:t>
      </w:r>
      <w:r w:rsidR="3AAC5AA2" w:rsidRPr="4069EFD1">
        <w:rPr>
          <w:rFonts w:ascii="Merriwether" w:eastAsia="Merriwether" w:hAnsi="Merriwether" w:cs="Merriwether"/>
        </w:rPr>
        <w:t xml:space="preserve">RSO </w:t>
      </w:r>
      <w:r w:rsidRPr="4069EFD1">
        <w:rPr>
          <w:rFonts w:ascii="Merriwether" w:eastAsia="Merriwether" w:hAnsi="Merriwether" w:cs="Merriwether"/>
        </w:rPr>
        <w:t>advisor will be selected</w:t>
      </w:r>
      <w:r w:rsidR="04D81DAE" w:rsidRPr="4069EFD1">
        <w:rPr>
          <w:rFonts w:ascii="Merriwether" w:eastAsia="Merriwether" w:hAnsi="Merriwether" w:cs="Merriwether"/>
        </w:rPr>
        <w:t>? What is the</w:t>
      </w:r>
      <w:r w:rsidRPr="4069EFD1">
        <w:rPr>
          <w:rFonts w:ascii="Merriwether" w:eastAsia="Merriwether" w:hAnsi="Merriwether" w:cs="Merriwether"/>
        </w:rPr>
        <w:t xml:space="preserve"> length of time </w:t>
      </w:r>
      <w:r w:rsidR="16118D87" w:rsidRPr="4069EFD1">
        <w:rPr>
          <w:rFonts w:ascii="Merriwether" w:eastAsia="Merriwether" w:hAnsi="Merriwether" w:cs="Merriwether"/>
        </w:rPr>
        <w:t>they</w:t>
      </w:r>
      <w:r w:rsidRPr="4069EFD1">
        <w:rPr>
          <w:rFonts w:ascii="Merriwether" w:eastAsia="Merriwether" w:hAnsi="Merriwether" w:cs="Merriwether"/>
        </w:rPr>
        <w:t xml:space="preserve"> will serve</w:t>
      </w:r>
      <w:r w:rsidR="1CB2C01B" w:rsidRPr="4069EFD1">
        <w:rPr>
          <w:rFonts w:ascii="Merriwether" w:eastAsia="Merriwether" w:hAnsi="Merriwether" w:cs="Merriwether"/>
        </w:rPr>
        <w:t>? Consider listing a</w:t>
      </w:r>
      <w:r w:rsidRPr="4069EFD1">
        <w:rPr>
          <w:rFonts w:ascii="Merriwether" w:eastAsia="Merriwether" w:hAnsi="Merriwether" w:cs="Merriwether"/>
        </w:rPr>
        <w:t xml:space="preserve"> description of duties and responsibilities. An organization advisor </w:t>
      </w:r>
      <w:r w:rsidR="7C5998A2" w:rsidRPr="4069EFD1">
        <w:rPr>
          <w:rFonts w:ascii="Merriwether" w:eastAsia="Merriwether" w:hAnsi="Merriwether" w:cs="Merriwether"/>
        </w:rPr>
        <w:t xml:space="preserve">is </w:t>
      </w:r>
      <w:r w:rsidRPr="4069EFD1">
        <w:rPr>
          <w:rFonts w:ascii="Merriwether" w:eastAsia="Merriwether" w:hAnsi="Merriwether" w:cs="Merriwether"/>
        </w:rPr>
        <w:t>highly recommended.</w:t>
      </w:r>
    </w:p>
    <w:p w14:paraId="74DC75CD" w14:textId="3B62D159" w:rsidR="008F2D36" w:rsidRDefault="10129FE8" w:rsidP="4069EFD1">
      <w:pPr>
        <w:rPr>
          <w:rFonts w:ascii="Merriwether" w:eastAsia="Merriwether" w:hAnsi="Merriwether" w:cs="Merriwether"/>
        </w:rPr>
      </w:pPr>
      <w:r w:rsidRPr="4069EFD1">
        <w:rPr>
          <w:rFonts w:ascii="Merriwether" w:eastAsia="Merriwether" w:hAnsi="Merriwether" w:cs="Merriwether"/>
        </w:rPr>
        <w:t>The following clauses are required by the University of Houston Clear Lake to appear in all Registered Student Organization clauses word-for-word. RSOs should not only put these clauses in their constitutions, but work to uphold the messaging of not hazing or discriminating in their organizations. If you have any questions or concerns about this, ple</w:t>
      </w:r>
      <w:r w:rsidR="7B5864BC" w:rsidRPr="4069EFD1">
        <w:rPr>
          <w:rFonts w:ascii="Merriwether" w:eastAsia="Merriwether" w:hAnsi="Merriwether" w:cs="Merriwether"/>
        </w:rPr>
        <w:t xml:space="preserve">ase email </w:t>
      </w:r>
      <w:hyperlink r:id="rId10">
        <w:r w:rsidR="7B5864BC" w:rsidRPr="4069EFD1">
          <w:rPr>
            <w:rStyle w:val="Hyperlink"/>
            <w:rFonts w:ascii="Merriwether" w:eastAsia="Merriwether" w:hAnsi="Merriwether" w:cs="Merriwether"/>
          </w:rPr>
          <w:t>studentorgs@uhcl.edu</w:t>
        </w:r>
      </w:hyperlink>
    </w:p>
    <w:p w14:paraId="1F07DEC9" w14:textId="25E72F8A" w:rsidR="00AA4440" w:rsidRDefault="00AA4440" w:rsidP="00AA4440">
      <w:pPr>
        <w:pStyle w:val="paragraph"/>
        <w:numPr>
          <w:ilvl w:val="0"/>
          <w:numId w:val="3"/>
        </w:numPr>
        <w:spacing w:before="0" w:beforeAutospacing="0" w:after="0" w:afterAutospacing="0"/>
        <w:textAlignment w:val="baseline"/>
        <w:rPr>
          <w:sz w:val="18"/>
          <w:szCs w:val="18"/>
        </w:rPr>
      </w:pPr>
      <w:r w:rsidRPr="00AA4440">
        <w:rPr>
          <w:rStyle w:val="normaltextrun"/>
          <w:rFonts w:ascii="Segoe UI" w:hAnsi="Segoe UI" w:cs="Segoe UI"/>
          <w:sz w:val="24"/>
          <w:szCs w:val="24"/>
          <w:highlight w:val="yellow"/>
        </w:rPr>
        <w:t>REQUIRED Anti-Hazing Clause:</w:t>
      </w:r>
      <w:r>
        <w:rPr>
          <w:rStyle w:val="normaltextrun"/>
          <w:rFonts w:ascii="Segoe UI" w:hAnsi="Segoe UI" w:cs="Segoe UI"/>
          <w:sz w:val="24"/>
          <w:szCs w:val="24"/>
        </w:rPr>
        <w:t xml:space="preserve"> This organization will not initiate, participate in, or be witness to any act that inflicts or intends to inflict physical or mental harm or discomfort or which may demean, disgrace, or degrade any person, regardless of location, intent, or consent of participant(s). </w:t>
      </w:r>
      <w:r>
        <w:rPr>
          <w:rStyle w:val="eop"/>
          <w:rFonts w:ascii="Segoe UI" w:hAnsi="Segoe UI" w:cs="Segoe UI"/>
          <w:sz w:val="24"/>
          <w:szCs w:val="24"/>
        </w:rPr>
        <w:t> </w:t>
      </w:r>
    </w:p>
    <w:p w14:paraId="0BFA8C5B" w14:textId="77777777" w:rsidR="00AA4440" w:rsidRDefault="00AA4440" w:rsidP="00AA4440">
      <w:pPr>
        <w:pStyle w:val="paragraph"/>
        <w:numPr>
          <w:ilvl w:val="0"/>
          <w:numId w:val="3"/>
        </w:numPr>
        <w:spacing w:before="0" w:beforeAutospacing="0" w:after="0" w:afterAutospacing="0"/>
        <w:textAlignment w:val="baseline"/>
        <w:rPr>
          <w:rStyle w:val="normaltextrun"/>
        </w:rPr>
      </w:pPr>
      <w:bookmarkStart w:id="0" w:name="_GoBack"/>
      <w:bookmarkEnd w:id="0"/>
      <w:r w:rsidRPr="00AA4440">
        <w:rPr>
          <w:rStyle w:val="normaltextrun"/>
          <w:rFonts w:ascii="Segoe UI" w:hAnsi="Segoe UI" w:cs="Segoe UI"/>
          <w:sz w:val="24"/>
          <w:szCs w:val="24"/>
          <w:highlight w:val="yellow"/>
        </w:rPr>
        <w:t>REQUIRED Non-Discrimination Clause:</w:t>
      </w:r>
      <w:r>
        <w:rPr>
          <w:rStyle w:val="normaltextrun"/>
          <w:rFonts w:ascii="Segoe UI" w:hAnsi="Segoe UI" w:cs="Segoe UI"/>
          <w:sz w:val="24"/>
          <w:szCs w:val="24"/>
        </w:rPr>
        <w:t xml:space="preserve"> As a Registered Student Organization at the University of Houston-Clear Lake we adhere to the UHCL’s Non-Discrimination Policy. The University of Houston-Clear Lake is an Affirmative Action/Equal Opportunity institution. The university provides equal treatment and opportunity to all persons without regard to race, color, religion, national origin, sex, age, genetic information, disability, veteran status, sexual orientation, gender identity or status, or gender expression, except where such distinction is required by law. </w:t>
      </w:r>
      <w:r>
        <w:rPr>
          <w:rStyle w:val="eop"/>
          <w:rFonts w:ascii="Segoe UI" w:hAnsi="Segoe UI" w:cs="Segoe UI"/>
          <w:sz w:val="24"/>
          <w:szCs w:val="24"/>
        </w:rPr>
        <w:t> </w:t>
      </w:r>
    </w:p>
    <w:p w14:paraId="2C078E63" w14:textId="5C96C4C7" w:rsidR="008F2D36" w:rsidRDefault="008F2D36" w:rsidP="4069EFD1">
      <w:pPr>
        <w:rPr>
          <w:rFonts w:ascii="Merriwether" w:eastAsia="Merriwether" w:hAnsi="Merriwether" w:cs="Merriwether"/>
        </w:rPr>
      </w:pPr>
    </w:p>
    <w:sectPr w:rsidR="008F2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rriwethe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1581B"/>
    <w:multiLevelType w:val="hybridMultilevel"/>
    <w:tmpl w:val="7346C3A6"/>
    <w:lvl w:ilvl="0" w:tplc="45402EA4">
      <w:start w:val="1"/>
      <w:numFmt w:val="bullet"/>
      <w:lvlText w:val=""/>
      <w:lvlJc w:val="left"/>
      <w:pPr>
        <w:ind w:left="720" w:hanging="360"/>
      </w:pPr>
      <w:rPr>
        <w:rFonts w:ascii="Symbol" w:hAnsi="Symbol" w:hint="default"/>
      </w:rPr>
    </w:lvl>
    <w:lvl w:ilvl="1" w:tplc="99CA47D8">
      <w:start w:val="1"/>
      <w:numFmt w:val="bullet"/>
      <w:lvlText w:val="o"/>
      <w:lvlJc w:val="left"/>
      <w:pPr>
        <w:ind w:left="1440" w:hanging="360"/>
      </w:pPr>
      <w:rPr>
        <w:rFonts w:ascii="Courier New" w:hAnsi="Courier New" w:hint="default"/>
      </w:rPr>
    </w:lvl>
    <w:lvl w:ilvl="2" w:tplc="8354A916">
      <w:start w:val="1"/>
      <w:numFmt w:val="bullet"/>
      <w:lvlText w:val=""/>
      <w:lvlJc w:val="left"/>
      <w:pPr>
        <w:ind w:left="2160" w:hanging="360"/>
      </w:pPr>
      <w:rPr>
        <w:rFonts w:ascii="Wingdings" w:hAnsi="Wingdings" w:hint="default"/>
      </w:rPr>
    </w:lvl>
    <w:lvl w:ilvl="3" w:tplc="4A66B3E4">
      <w:start w:val="1"/>
      <w:numFmt w:val="bullet"/>
      <w:lvlText w:val=""/>
      <w:lvlJc w:val="left"/>
      <w:pPr>
        <w:ind w:left="2880" w:hanging="360"/>
      </w:pPr>
      <w:rPr>
        <w:rFonts w:ascii="Symbol" w:hAnsi="Symbol" w:hint="default"/>
      </w:rPr>
    </w:lvl>
    <w:lvl w:ilvl="4" w:tplc="DB0296D2">
      <w:start w:val="1"/>
      <w:numFmt w:val="bullet"/>
      <w:lvlText w:val="o"/>
      <w:lvlJc w:val="left"/>
      <w:pPr>
        <w:ind w:left="3600" w:hanging="360"/>
      </w:pPr>
      <w:rPr>
        <w:rFonts w:ascii="Courier New" w:hAnsi="Courier New" w:hint="default"/>
      </w:rPr>
    </w:lvl>
    <w:lvl w:ilvl="5" w:tplc="92CE8D7A">
      <w:start w:val="1"/>
      <w:numFmt w:val="bullet"/>
      <w:lvlText w:val=""/>
      <w:lvlJc w:val="left"/>
      <w:pPr>
        <w:ind w:left="4320" w:hanging="360"/>
      </w:pPr>
      <w:rPr>
        <w:rFonts w:ascii="Wingdings" w:hAnsi="Wingdings" w:hint="default"/>
      </w:rPr>
    </w:lvl>
    <w:lvl w:ilvl="6" w:tplc="1B6E8B10">
      <w:start w:val="1"/>
      <w:numFmt w:val="bullet"/>
      <w:lvlText w:val=""/>
      <w:lvlJc w:val="left"/>
      <w:pPr>
        <w:ind w:left="5040" w:hanging="360"/>
      </w:pPr>
      <w:rPr>
        <w:rFonts w:ascii="Symbol" w:hAnsi="Symbol" w:hint="default"/>
      </w:rPr>
    </w:lvl>
    <w:lvl w:ilvl="7" w:tplc="61A0D690">
      <w:start w:val="1"/>
      <w:numFmt w:val="bullet"/>
      <w:lvlText w:val="o"/>
      <w:lvlJc w:val="left"/>
      <w:pPr>
        <w:ind w:left="5760" w:hanging="360"/>
      </w:pPr>
      <w:rPr>
        <w:rFonts w:ascii="Courier New" w:hAnsi="Courier New" w:hint="default"/>
      </w:rPr>
    </w:lvl>
    <w:lvl w:ilvl="8" w:tplc="D5DC0DAA">
      <w:start w:val="1"/>
      <w:numFmt w:val="bullet"/>
      <w:lvlText w:val=""/>
      <w:lvlJc w:val="left"/>
      <w:pPr>
        <w:ind w:left="6480" w:hanging="360"/>
      </w:pPr>
      <w:rPr>
        <w:rFonts w:ascii="Wingdings" w:hAnsi="Wingdings" w:hint="default"/>
      </w:rPr>
    </w:lvl>
  </w:abstractNum>
  <w:abstractNum w:abstractNumId="1" w15:restartNumberingAfterBreak="0">
    <w:nsid w:val="4A7B23E6"/>
    <w:multiLevelType w:val="hybridMultilevel"/>
    <w:tmpl w:val="BBDED05C"/>
    <w:lvl w:ilvl="0" w:tplc="D0B8D956">
      <w:start w:val="1"/>
      <w:numFmt w:val="bullet"/>
      <w:lvlText w:val=""/>
      <w:lvlJc w:val="left"/>
      <w:pPr>
        <w:ind w:left="720" w:hanging="360"/>
      </w:pPr>
      <w:rPr>
        <w:rFonts w:ascii="Symbol" w:hAnsi="Symbol" w:hint="default"/>
      </w:rPr>
    </w:lvl>
    <w:lvl w:ilvl="1" w:tplc="6E5A06DE">
      <w:start w:val="1"/>
      <w:numFmt w:val="bullet"/>
      <w:lvlText w:val="o"/>
      <w:lvlJc w:val="left"/>
      <w:pPr>
        <w:ind w:left="1440" w:hanging="360"/>
      </w:pPr>
      <w:rPr>
        <w:rFonts w:ascii="Courier New" w:hAnsi="Courier New" w:hint="default"/>
      </w:rPr>
    </w:lvl>
    <w:lvl w:ilvl="2" w:tplc="B73E749E">
      <w:start w:val="1"/>
      <w:numFmt w:val="bullet"/>
      <w:lvlText w:val=""/>
      <w:lvlJc w:val="left"/>
      <w:pPr>
        <w:ind w:left="2160" w:hanging="360"/>
      </w:pPr>
      <w:rPr>
        <w:rFonts w:ascii="Wingdings" w:hAnsi="Wingdings" w:hint="default"/>
      </w:rPr>
    </w:lvl>
    <w:lvl w:ilvl="3" w:tplc="44780C32">
      <w:start w:val="1"/>
      <w:numFmt w:val="bullet"/>
      <w:lvlText w:val=""/>
      <w:lvlJc w:val="left"/>
      <w:pPr>
        <w:ind w:left="2880" w:hanging="360"/>
      </w:pPr>
      <w:rPr>
        <w:rFonts w:ascii="Symbol" w:hAnsi="Symbol" w:hint="default"/>
      </w:rPr>
    </w:lvl>
    <w:lvl w:ilvl="4" w:tplc="331E6BDC">
      <w:start w:val="1"/>
      <w:numFmt w:val="bullet"/>
      <w:lvlText w:val="o"/>
      <w:lvlJc w:val="left"/>
      <w:pPr>
        <w:ind w:left="3600" w:hanging="360"/>
      </w:pPr>
      <w:rPr>
        <w:rFonts w:ascii="Courier New" w:hAnsi="Courier New" w:hint="default"/>
      </w:rPr>
    </w:lvl>
    <w:lvl w:ilvl="5" w:tplc="59708938">
      <w:start w:val="1"/>
      <w:numFmt w:val="bullet"/>
      <w:lvlText w:val=""/>
      <w:lvlJc w:val="left"/>
      <w:pPr>
        <w:ind w:left="4320" w:hanging="360"/>
      </w:pPr>
      <w:rPr>
        <w:rFonts w:ascii="Wingdings" w:hAnsi="Wingdings" w:hint="default"/>
      </w:rPr>
    </w:lvl>
    <w:lvl w:ilvl="6" w:tplc="C5248B8C">
      <w:start w:val="1"/>
      <w:numFmt w:val="bullet"/>
      <w:lvlText w:val=""/>
      <w:lvlJc w:val="left"/>
      <w:pPr>
        <w:ind w:left="5040" w:hanging="360"/>
      </w:pPr>
      <w:rPr>
        <w:rFonts w:ascii="Symbol" w:hAnsi="Symbol" w:hint="default"/>
      </w:rPr>
    </w:lvl>
    <w:lvl w:ilvl="7" w:tplc="EE34FC4C">
      <w:start w:val="1"/>
      <w:numFmt w:val="bullet"/>
      <w:lvlText w:val="o"/>
      <w:lvlJc w:val="left"/>
      <w:pPr>
        <w:ind w:left="5760" w:hanging="360"/>
      </w:pPr>
      <w:rPr>
        <w:rFonts w:ascii="Courier New" w:hAnsi="Courier New" w:hint="default"/>
      </w:rPr>
    </w:lvl>
    <w:lvl w:ilvl="8" w:tplc="BDF0255A">
      <w:start w:val="1"/>
      <w:numFmt w:val="bullet"/>
      <w:lvlText w:val=""/>
      <w:lvlJc w:val="left"/>
      <w:pPr>
        <w:ind w:left="6480" w:hanging="360"/>
      </w:pPr>
      <w:rPr>
        <w:rFonts w:ascii="Wingdings" w:hAnsi="Wingdings" w:hint="default"/>
      </w:rPr>
    </w:lvl>
  </w:abstractNum>
  <w:abstractNum w:abstractNumId="2" w15:restartNumberingAfterBreak="0">
    <w:nsid w:val="690822B4"/>
    <w:multiLevelType w:val="multilevel"/>
    <w:tmpl w:val="2AAED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7F53DA"/>
    <w:rsid w:val="0006B900"/>
    <w:rsid w:val="008F2D36"/>
    <w:rsid w:val="00AA4440"/>
    <w:rsid w:val="023BFCE5"/>
    <w:rsid w:val="0341304C"/>
    <w:rsid w:val="04D81DAE"/>
    <w:rsid w:val="0560D0F6"/>
    <w:rsid w:val="05D00F29"/>
    <w:rsid w:val="06869892"/>
    <w:rsid w:val="09C5B2F5"/>
    <w:rsid w:val="0FB1C509"/>
    <w:rsid w:val="10129FE8"/>
    <w:rsid w:val="16118D87"/>
    <w:rsid w:val="1A38C71B"/>
    <w:rsid w:val="1B28392E"/>
    <w:rsid w:val="1CB2C01B"/>
    <w:rsid w:val="1DFDD6E0"/>
    <w:rsid w:val="1EBC27C1"/>
    <w:rsid w:val="21DD23F1"/>
    <w:rsid w:val="24A722A3"/>
    <w:rsid w:val="2DA1EC75"/>
    <w:rsid w:val="2DA91CD3"/>
    <w:rsid w:val="2E9C7B5C"/>
    <w:rsid w:val="2F8CCBEF"/>
    <w:rsid w:val="328D216A"/>
    <w:rsid w:val="3407EA01"/>
    <w:rsid w:val="35C4C22C"/>
    <w:rsid w:val="361FB115"/>
    <w:rsid w:val="39A3D8E4"/>
    <w:rsid w:val="3A9F6CCE"/>
    <w:rsid w:val="3AAC5AA2"/>
    <w:rsid w:val="3D27C6A3"/>
    <w:rsid w:val="3D30814F"/>
    <w:rsid w:val="3F227D08"/>
    <w:rsid w:val="4069EFD1"/>
    <w:rsid w:val="447F53DA"/>
    <w:rsid w:val="46AF2BF3"/>
    <w:rsid w:val="4AADBFA1"/>
    <w:rsid w:val="4AF31A81"/>
    <w:rsid w:val="4D180F2D"/>
    <w:rsid w:val="4E56AA3A"/>
    <w:rsid w:val="5063BEF6"/>
    <w:rsid w:val="510C5DC6"/>
    <w:rsid w:val="510CDFD7"/>
    <w:rsid w:val="5443FE88"/>
    <w:rsid w:val="5712AB2B"/>
    <w:rsid w:val="577B9F4A"/>
    <w:rsid w:val="59176FAB"/>
    <w:rsid w:val="5B0B3F0D"/>
    <w:rsid w:val="5E706110"/>
    <w:rsid w:val="60820922"/>
    <w:rsid w:val="62BDBA79"/>
    <w:rsid w:val="659FFAFB"/>
    <w:rsid w:val="65F55B3B"/>
    <w:rsid w:val="6668A758"/>
    <w:rsid w:val="66D08D49"/>
    <w:rsid w:val="698A504A"/>
    <w:rsid w:val="6B78C752"/>
    <w:rsid w:val="6E935778"/>
    <w:rsid w:val="6F2E124E"/>
    <w:rsid w:val="702CEAC3"/>
    <w:rsid w:val="724E372B"/>
    <w:rsid w:val="7383D937"/>
    <w:rsid w:val="74568647"/>
    <w:rsid w:val="752318C7"/>
    <w:rsid w:val="75FB3521"/>
    <w:rsid w:val="78A937DB"/>
    <w:rsid w:val="7B5864BC"/>
    <w:rsid w:val="7C599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F53DA"/>
  <w15:chartTrackingRefBased/>
  <w15:docId w15:val="{2E40A340-2082-4953-AE6E-A47F4DE8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uiPriority w:val="99"/>
    <w:rsid w:val="00AA4440"/>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AA4440"/>
  </w:style>
  <w:style w:type="character" w:customStyle="1" w:styleId="eop">
    <w:name w:val="eop"/>
    <w:basedOn w:val="DefaultParagraphFont"/>
    <w:rsid w:val="00AA4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67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hubspot.com/marketing/inspiring-company-mission-statem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tudentorgs@uhcl.edu" TargetMode="External"/><Relationship Id="rId4" Type="http://schemas.openxmlformats.org/officeDocument/2006/relationships/numbering" Target="numbering.xml"/><Relationship Id="rId9" Type="http://schemas.openxmlformats.org/officeDocument/2006/relationships/hyperlink" Target="https://www.graduationsource.com/blog/what-is-an-honor-c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802010B996D24FB4768775DABB2B93" ma:contentTypeVersion="14" ma:contentTypeDescription="Create a new document." ma:contentTypeScope="" ma:versionID="2fdbb66ed3ac43b1d1b2e29474b6988d">
  <xsd:schema xmlns:xsd="http://www.w3.org/2001/XMLSchema" xmlns:xs="http://www.w3.org/2001/XMLSchema" xmlns:p="http://schemas.microsoft.com/office/2006/metadata/properties" xmlns:ns3="427c27ad-83a9-487e-b5f9-c5379a4af385" xmlns:ns4="8724c43c-e278-48da-9a7c-f0d9e6f727fb" targetNamespace="http://schemas.microsoft.com/office/2006/metadata/properties" ma:root="true" ma:fieldsID="4ac8f28f95b5e43c3f5ed50fa753a01f" ns3:_="" ns4:_="">
    <xsd:import namespace="427c27ad-83a9-487e-b5f9-c5379a4af385"/>
    <xsd:import namespace="8724c43c-e278-48da-9a7c-f0d9e6f727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c27ad-83a9-487e-b5f9-c5379a4af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4c43c-e278-48da-9a7c-f0d9e6f727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5EF05-DD55-45B6-B26E-0121B3335429}">
  <ds:schemaRefs>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8724c43c-e278-48da-9a7c-f0d9e6f727fb"/>
    <ds:schemaRef ds:uri="427c27ad-83a9-487e-b5f9-c5379a4af385"/>
    <ds:schemaRef ds:uri="http://www.w3.org/XML/1998/namespace"/>
  </ds:schemaRefs>
</ds:datastoreItem>
</file>

<file path=customXml/itemProps2.xml><?xml version="1.0" encoding="utf-8"?>
<ds:datastoreItem xmlns:ds="http://schemas.openxmlformats.org/officeDocument/2006/customXml" ds:itemID="{E816B0F7-7482-4FBB-A5A1-6DFAECCF6597}">
  <ds:schemaRefs>
    <ds:schemaRef ds:uri="http://schemas.microsoft.com/sharepoint/v3/contenttype/forms"/>
  </ds:schemaRefs>
</ds:datastoreItem>
</file>

<file path=customXml/itemProps3.xml><?xml version="1.0" encoding="utf-8"?>
<ds:datastoreItem xmlns:ds="http://schemas.openxmlformats.org/officeDocument/2006/customXml" ds:itemID="{53965DC8-5B03-410C-92EC-F80AC22DF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c27ad-83a9-487e-b5f9-c5379a4af385"/>
    <ds:schemaRef ds:uri="8724c43c-e278-48da-9a7c-f0d9e6f72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Kuepker, Shelby Taylor</dc:creator>
  <cp:keywords/>
  <dc:description/>
  <cp:lastModifiedBy>Njoku, Erica</cp:lastModifiedBy>
  <cp:revision>2</cp:revision>
  <dcterms:created xsi:type="dcterms:W3CDTF">2022-07-19T15:58:00Z</dcterms:created>
  <dcterms:modified xsi:type="dcterms:W3CDTF">2022-07-19T15:58:00Z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0x01010081802010B996D24FB4768775DABB2B93</vt:lpwstr>
  </property>
</Properties>
</file>