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95" w:rsidRPr="00ED7F95" w:rsidRDefault="00ED7F95" w:rsidP="00ED7F95">
      <w:pPr>
        <w:rPr>
          <w:rFonts w:ascii="Verdana" w:hAnsi="Verdana"/>
          <w:color w:val="1F497D"/>
          <w:sz w:val="28"/>
          <w:szCs w:val="28"/>
        </w:rPr>
      </w:pPr>
      <w:r w:rsidRPr="00ED7F95">
        <w:rPr>
          <w:rFonts w:ascii="Verdana" w:hAnsi="Verdana" w:cs="Tahoma"/>
          <w:color w:val="000000"/>
          <w:sz w:val="28"/>
          <w:szCs w:val="28"/>
          <w:lang w:val="en"/>
        </w:rPr>
        <w:t>Texas Commission on Environmental Quality</w:t>
      </w:r>
    </w:p>
    <w:p w:rsidR="00ED7F95" w:rsidRDefault="00ED7F95" w:rsidP="00ED7F95">
      <w:pPr>
        <w:rPr>
          <w:rFonts w:ascii="Verdana" w:hAnsi="Verdana"/>
          <w:color w:val="1F497D"/>
          <w:sz w:val="20"/>
          <w:szCs w:val="20"/>
        </w:rPr>
      </w:pPr>
    </w:p>
    <w:p w:rsidR="00ED7F95" w:rsidRPr="00ED7F95" w:rsidRDefault="00ED7F95" w:rsidP="00ED7F95">
      <w:pPr>
        <w:rPr>
          <w:rFonts w:ascii="Verdana" w:hAnsi="Verdana"/>
          <w:sz w:val="20"/>
          <w:szCs w:val="20"/>
        </w:rPr>
      </w:pPr>
      <w:r w:rsidRPr="00ED7F95">
        <w:rPr>
          <w:rFonts w:ascii="Verdana" w:hAnsi="Verdana"/>
          <w:color w:val="1F497D"/>
          <w:sz w:val="20"/>
          <w:szCs w:val="20"/>
        </w:rPr>
        <w:t>TCEQ position posted for Nonpoint Source Project Manager</w:t>
      </w:r>
    </w:p>
    <w:p w:rsidR="00ED7F95" w:rsidRPr="00ED7F95" w:rsidRDefault="00ED7F95" w:rsidP="00ED7F95">
      <w:pPr>
        <w:rPr>
          <w:rFonts w:ascii="Verdana" w:hAnsi="Verdana"/>
          <w:sz w:val="20"/>
          <w:szCs w:val="20"/>
        </w:rPr>
      </w:pPr>
      <w:r w:rsidRPr="00ED7F95">
        <w:rPr>
          <w:rFonts w:ascii="Verdana" w:hAnsi="Verdana" w:cs="Tahoma"/>
          <w:sz w:val="20"/>
          <w:szCs w:val="20"/>
        </w:rPr>
        <w:t> </w:t>
      </w:r>
    </w:p>
    <w:p w:rsidR="00ED7F95" w:rsidRDefault="00ED7F95" w:rsidP="00ED7F95">
      <w:pPr>
        <w:rPr>
          <w:rFonts w:ascii="Verdana" w:hAnsi="Verdana" w:cs="Tahoma"/>
          <w:sz w:val="20"/>
          <w:szCs w:val="20"/>
        </w:rPr>
      </w:pPr>
      <w:r w:rsidRPr="00ED7F95">
        <w:rPr>
          <w:rFonts w:ascii="Verdana" w:hAnsi="Verdana" w:cs="Tahoma"/>
          <w:sz w:val="20"/>
          <w:szCs w:val="20"/>
        </w:rPr>
        <w:t>The posting for position number 1260, Natural Resources Specialist II, posting number 18025 with an open date of 9/22/17 and a close date of 10/06/2017.   The job is posted on the external website.</w:t>
      </w:r>
    </w:p>
    <w:p w:rsidR="00ED7F95" w:rsidRPr="00ED7F95" w:rsidRDefault="00ED7F95" w:rsidP="00ED7F95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D7F95" w:rsidRPr="00ED7F95" w:rsidRDefault="00ED7F95" w:rsidP="00ED7F95">
      <w:pPr>
        <w:rPr>
          <w:rFonts w:ascii="Verdana" w:hAnsi="Verdana"/>
          <w:sz w:val="20"/>
          <w:szCs w:val="20"/>
        </w:rPr>
      </w:pPr>
      <w:hyperlink r:id="rId4" w:history="1">
        <w:r w:rsidRPr="00ED7F95">
          <w:rPr>
            <w:rStyle w:val="Hyperlink"/>
            <w:rFonts w:ascii="Verdana" w:hAnsi="Verdana"/>
            <w:sz w:val="20"/>
            <w:szCs w:val="20"/>
          </w:rPr>
          <w:t>https://www.tceq.texas.gov/adminservices/employ/jobs.html</w:t>
        </w:r>
      </w:hyperlink>
    </w:p>
    <w:p w:rsidR="00ED7F95" w:rsidRPr="00ED7F95" w:rsidRDefault="00ED7F95" w:rsidP="00ED7F95">
      <w:pPr>
        <w:rPr>
          <w:rFonts w:ascii="Verdana" w:hAnsi="Verdana"/>
          <w:sz w:val="20"/>
          <w:szCs w:val="20"/>
        </w:rPr>
      </w:pPr>
      <w:r w:rsidRPr="00ED7F95">
        <w:rPr>
          <w:rFonts w:ascii="Verdana" w:hAnsi="Verdana"/>
          <w:sz w:val="20"/>
          <w:szCs w:val="20"/>
        </w:rPr>
        <w:t> </w:t>
      </w:r>
    </w:p>
    <w:p w:rsidR="00ED7F95" w:rsidRPr="00ED7F95" w:rsidRDefault="00ED7F95" w:rsidP="00ED7F95">
      <w:pPr>
        <w:rPr>
          <w:rFonts w:ascii="Verdana" w:hAnsi="Verdana"/>
          <w:sz w:val="20"/>
          <w:szCs w:val="20"/>
        </w:rPr>
      </w:pPr>
      <w:r w:rsidRPr="00ED7F95">
        <w:rPr>
          <w:rFonts w:ascii="Verdana" w:hAnsi="Verdana" w:cs="Tahoma"/>
          <w:sz w:val="20"/>
          <w:szCs w:val="20"/>
        </w:rPr>
        <w:t xml:space="preserve">Please see the link above for the information on this new job posting and please share with others who may be interested in applying. </w:t>
      </w:r>
    </w:p>
    <w:p w:rsidR="003632FE" w:rsidRDefault="003632FE"/>
    <w:sectPr w:rsidR="00363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95"/>
    <w:rsid w:val="003632FE"/>
    <w:rsid w:val="00E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AE046-7862-4979-BC30-59F7D3E4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9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7F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ceq.texas.gov/adminservices/employ/job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 Boehm</dc:creator>
  <cp:keywords/>
  <dc:description/>
  <cp:lastModifiedBy>Azalea Boehm</cp:lastModifiedBy>
  <cp:revision>1</cp:revision>
  <dcterms:created xsi:type="dcterms:W3CDTF">2017-09-25T14:45:00Z</dcterms:created>
  <dcterms:modified xsi:type="dcterms:W3CDTF">2017-09-25T14:47:00Z</dcterms:modified>
</cp:coreProperties>
</file>