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C5" w:rsidRPr="00D23FC5" w:rsidRDefault="00D23FC5" w:rsidP="00D23FC5">
      <w:pPr>
        <w:pStyle w:val="NormalWeb"/>
        <w:rPr>
          <w:rFonts w:ascii="Verdana" w:hAnsi="Verdana"/>
          <w:b/>
          <w:sz w:val="20"/>
          <w:szCs w:val="20"/>
        </w:rPr>
      </w:pPr>
      <w:bookmarkStart w:id="0" w:name="_GoBack"/>
      <w:r w:rsidRPr="00D23FC5">
        <w:rPr>
          <w:rFonts w:ascii="Verdana" w:hAnsi="Verdana"/>
          <w:b/>
          <w:sz w:val="20"/>
          <w:szCs w:val="20"/>
        </w:rPr>
        <w:t>Summer Internship at JPL</w:t>
      </w:r>
    </w:p>
    <w:bookmarkEnd w:id="0"/>
    <w:p w:rsidR="00D23FC5" w:rsidRDefault="00D23FC5" w:rsidP="00D23FC5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full-time, paid summer internship position is available with the Environmental/Health/Safety Group at the Johns Hopkins University Applied Physics Laboratory (APL).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The intern’s projects and responsibilities will include conducting IH sampling in chemical use areas; developing auditing protocols to combine biological, chemical, radiological and safety assessments; evaluating and updating EHS related training programs; conducting EHS training modules; conducting IAQ assessments; participating in routine facility audits; analyzing audit findings for trends; providing EHS support to internal research programs; and other projects as assigned Appropriate guidance, direction and support will be provided by HES staff, including a certified industrial hygienist (CIH), certified safety professional (CSP), and certified health physicist (CHP) to ensure successful completion of assigned projects and activities.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There are three very strict requirements that you must meet to be considered for this internship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1. You must be a U.S. citizen.</w:t>
      </w:r>
      <w:r>
        <w:rPr>
          <w:rFonts w:ascii="Verdana" w:hAnsi="Verdana"/>
          <w:sz w:val="20"/>
          <w:szCs w:val="20"/>
        </w:rPr>
        <w:br/>
        <w:t>2. You must have an overall GPA of at least 3.0/4.0.</w:t>
      </w:r>
      <w:r>
        <w:rPr>
          <w:rFonts w:ascii="Verdana" w:hAnsi="Verdana"/>
          <w:sz w:val="20"/>
          <w:szCs w:val="20"/>
        </w:rPr>
        <w:br/>
        <w:t>3. You must be considered a student through August 2017 (i.e., you cannot be graduated before August 2017).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APL is located in Laurel, MD, near the I-95 corridor between Baltimore and Washington, DC. Go to </w:t>
      </w:r>
      <w:hyperlink w:history="1">
        <w:r>
          <w:rPr>
            <w:rStyle w:val="Hyperlink"/>
            <w:rFonts w:ascii="Verdana" w:hAnsi="Verdana"/>
            <w:sz w:val="20"/>
            <w:szCs w:val="20"/>
          </w:rPr>
          <w:t>www.jhuapl.edu&lt;http://www.jhuapl.edu</w:t>
        </w:r>
      </w:hyperlink>
      <w:r>
        <w:rPr>
          <w:rFonts w:ascii="Verdana" w:hAnsi="Verdana"/>
          <w:sz w:val="20"/>
          <w:szCs w:val="20"/>
        </w:rPr>
        <w:t>&gt;</w:t>
      </w:r>
      <w:proofErr w:type="gramStart"/>
      <w:r>
        <w:rPr>
          <w:rFonts w:ascii="Verdana" w:hAnsi="Verdana"/>
          <w:sz w:val="20"/>
          <w:szCs w:val="20"/>
        </w:rPr>
        <w:t>  for</w:t>
      </w:r>
      <w:proofErr w:type="gramEnd"/>
      <w:r>
        <w:rPr>
          <w:rFonts w:ascii="Verdana" w:hAnsi="Verdana"/>
          <w:sz w:val="20"/>
          <w:szCs w:val="20"/>
        </w:rPr>
        <w:t xml:space="preserve"> additional information about APL.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If interested, please forward your resume to Dan Anna (</w:t>
      </w:r>
      <w:hyperlink r:id="rId4" w:history="1">
        <w:r>
          <w:rPr>
            <w:rStyle w:val="Hyperlink"/>
            <w:rFonts w:ascii="Verdana" w:hAnsi="Verdana"/>
            <w:sz w:val="20"/>
            <w:szCs w:val="20"/>
          </w:rPr>
          <w:t>dan.anna@jhuapl.edu</w:t>
        </w:r>
      </w:hyperlink>
      <w:r>
        <w:rPr>
          <w:rFonts w:ascii="Verdana" w:hAnsi="Verdana"/>
          <w:sz w:val="20"/>
          <w:szCs w:val="20"/>
        </w:rPr>
        <w:t xml:space="preserve">). </w:t>
      </w:r>
    </w:p>
    <w:p w:rsidR="00B14799" w:rsidRDefault="00B14799"/>
    <w:sectPr w:rsidR="00B1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C5"/>
    <w:rsid w:val="00B14799"/>
    <w:rsid w:val="00D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8BBC-1D8F-43A1-A9B0-B6E6F392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FC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23F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.anna@jhuap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2017-06-12T14:01:00Z</dcterms:created>
  <dcterms:modified xsi:type="dcterms:W3CDTF">2017-06-12T14:02:00Z</dcterms:modified>
</cp:coreProperties>
</file>