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81FF6" w14:textId="6646308C" w:rsidR="001769EB" w:rsidRDefault="008C25D8" w:rsidP="001769EB">
      <w:pPr>
        <w:shd w:val="clear" w:color="auto" w:fill="FFFFFF"/>
        <w:spacing w:before="300" w:after="150" w:line="405" w:lineRule="atLeast"/>
        <w:outlineLvl w:val="2"/>
        <w:rPr>
          <w:rFonts w:eastAsia="Times New Roman" w:cs="Arial"/>
          <w:b/>
          <w:bCs/>
          <w:color w:val="111111"/>
          <w:sz w:val="36"/>
          <w:szCs w:val="36"/>
        </w:rPr>
      </w:pPr>
      <w:r>
        <w:rPr>
          <w:rFonts w:eastAsia="Times New Roman" w:cs="Arial"/>
          <w:b/>
          <w:bCs/>
          <w:color w:val="111111"/>
          <w:sz w:val="36"/>
          <w:szCs w:val="36"/>
        </w:rPr>
        <w:t xml:space="preserve">Optional </w:t>
      </w:r>
      <w:r w:rsidR="006039E0" w:rsidRPr="006039E0">
        <w:rPr>
          <w:rFonts w:eastAsia="Times New Roman" w:cs="Arial"/>
          <w:b/>
          <w:bCs/>
          <w:color w:val="111111"/>
          <w:sz w:val="36"/>
          <w:szCs w:val="36"/>
        </w:rPr>
        <w:t>Syllabus Language Fall 2021 </w:t>
      </w:r>
    </w:p>
    <w:p w14:paraId="2DC1599B" w14:textId="77777777" w:rsidR="001769EB" w:rsidRPr="001769EB" w:rsidRDefault="001769EB" w:rsidP="001769EB">
      <w:pPr>
        <w:rPr>
          <w:sz w:val="10"/>
        </w:rPr>
      </w:pPr>
      <w:bookmarkStart w:id="0" w:name="_GoBack"/>
      <w:bookmarkEnd w:id="0"/>
    </w:p>
    <w:p w14:paraId="51C9B4F0" w14:textId="3B1634E6" w:rsidR="006039E0" w:rsidRPr="009324AE" w:rsidRDefault="006039E0" w:rsidP="006039E0">
      <w:pPr>
        <w:shd w:val="clear" w:color="auto" w:fill="FFFFFF"/>
        <w:spacing w:before="240" w:after="240"/>
        <w:rPr>
          <w:rFonts w:eastAsia="Times New Roman" w:cs="Arial"/>
          <w:color w:val="111111"/>
          <w:szCs w:val="24"/>
        </w:rPr>
      </w:pPr>
      <w:r w:rsidRPr="009324AE">
        <w:rPr>
          <w:rFonts w:eastAsia="Times New Roman" w:cs="Arial"/>
          <w:color w:val="111111"/>
          <w:szCs w:val="24"/>
          <w:u w:val="single"/>
        </w:rPr>
        <w:t>Face Covering Policy</w:t>
      </w:r>
      <w:r w:rsidRPr="009324AE">
        <w:rPr>
          <w:rFonts w:eastAsia="Times New Roman" w:cs="Arial"/>
          <w:color w:val="111111"/>
          <w:szCs w:val="24"/>
          <w:u w:val="single"/>
        </w:rPr>
        <w:br/>
      </w:r>
      <w:r w:rsidRPr="009324AE">
        <w:rPr>
          <w:rFonts w:eastAsia="Times New Roman" w:cs="Arial"/>
          <w:color w:val="111111"/>
          <w:szCs w:val="24"/>
        </w:rPr>
        <w:t xml:space="preserve">To reduce the spread of COVID-19, the University strongly encourages everyone (vaccinated or not) to wear face coverings indoors on campus including classrooms for both faculty and students.  </w:t>
      </w:r>
      <w:r w:rsidR="008C25D8">
        <w:rPr>
          <w:rFonts w:eastAsia="Times New Roman" w:cs="Arial"/>
          <w:color w:val="111111"/>
          <w:szCs w:val="24"/>
        </w:rPr>
        <w:t xml:space="preserve">In addition, please respect each other’s personal space in the classroom to help reduce viral spread. </w:t>
      </w:r>
    </w:p>
    <w:p w14:paraId="1D190CF6" w14:textId="77777777" w:rsidR="009324AE" w:rsidRDefault="006039E0" w:rsidP="009324AE">
      <w:pPr>
        <w:shd w:val="clear" w:color="auto" w:fill="FFFFFF"/>
        <w:spacing w:before="240" w:after="240"/>
        <w:rPr>
          <w:rFonts w:eastAsia="Times New Roman" w:cs="Arial"/>
          <w:color w:val="111111"/>
          <w:szCs w:val="24"/>
        </w:rPr>
      </w:pPr>
      <w:r w:rsidRPr="009324AE">
        <w:rPr>
          <w:rFonts w:eastAsia="Times New Roman" w:cs="Arial"/>
          <w:color w:val="111111"/>
          <w:szCs w:val="24"/>
          <w:u w:val="single"/>
        </w:rPr>
        <w:t>Presence in Class</w:t>
      </w:r>
      <w:r w:rsidRPr="009324AE">
        <w:rPr>
          <w:rFonts w:eastAsia="Times New Roman" w:cs="Arial"/>
          <w:color w:val="111111"/>
          <w:szCs w:val="24"/>
          <w:u w:val="single"/>
        </w:rPr>
        <w:br/>
      </w:r>
      <w:r w:rsidRPr="009324AE">
        <w:rPr>
          <w:rFonts w:eastAsia="Times New Roman" w:cs="Arial"/>
          <w:color w:val="111111"/>
          <w:szCs w:val="24"/>
        </w:rPr>
        <w:t>Your presence in class each session means that you:</w:t>
      </w:r>
    </w:p>
    <w:p w14:paraId="0E0CA9AE" w14:textId="77777777" w:rsidR="009324AE" w:rsidRDefault="006039E0" w:rsidP="009324AE">
      <w:pPr>
        <w:pStyle w:val="ListParagraph"/>
        <w:numPr>
          <w:ilvl w:val="0"/>
          <w:numId w:val="2"/>
        </w:numPr>
        <w:shd w:val="clear" w:color="auto" w:fill="FFFFFF"/>
        <w:spacing w:before="240" w:after="240"/>
        <w:rPr>
          <w:rFonts w:eastAsia="Times New Roman" w:cs="Arial"/>
          <w:color w:val="111111"/>
          <w:szCs w:val="24"/>
        </w:rPr>
      </w:pPr>
      <w:r w:rsidRPr="009324AE">
        <w:rPr>
          <w:rFonts w:eastAsia="Times New Roman" w:cs="Arial"/>
          <w:color w:val="111111"/>
          <w:szCs w:val="24"/>
        </w:rPr>
        <w:t>Are NOT exhibiting any  </w:t>
      </w:r>
      <w:hyperlink r:id="rId8" w:tgtFrame="_blank" w:history="1">
        <w:r w:rsidRPr="009324AE">
          <w:rPr>
            <w:rFonts w:eastAsia="Times New Roman" w:cs="Arial"/>
            <w:color w:val="C8102E"/>
            <w:szCs w:val="24"/>
            <w:u w:val="single"/>
          </w:rPr>
          <w:t>Coronavirus Symptoms</w:t>
        </w:r>
      </w:hyperlink>
      <w:r w:rsidRPr="009324AE">
        <w:rPr>
          <w:rFonts w:eastAsia="Times New Roman" w:cs="Arial"/>
          <w:color w:val="111111"/>
          <w:szCs w:val="24"/>
        </w:rPr>
        <w:t> that makes you think that you may have COVID-19</w:t>
      </w:r>
    </w:p>
    <w:p w14:paraId="0F324FBF" w14:textId="77777777" w:rsidR="009324AE" w:rsidRDefault="006039E0" w:rsidP="009324AE">
      <w:pPr>
        <w:pStyle w:val="ListParagraph"/>
        <w:numPr>
          <w:ilvl w:val="0"/>
          <w:numId w:val="2"/>
        </w:numPr>
        <w:shd w:val="clear" w:color="auto" w:fill="FFFFFF"/>
        <w:spacing w:before="240" w:after="240"/>
        <w:rPr>
          <w:rFonts w:eastAsia="Times New Roman" w:cs="Arial"/>
          <w:color w:val="111111"/>
          <w:szCs w:val="24"/>
        </w:rPr>
      </w:pPr>
      <w:r w:rsidRPr="009324AE">
        <w:rPr>
          <w:rFonts w:eastAsia="Times New Roman" w:cs="Arial"/>
          <w:color w:val="111111"/>
          <w:szCs w:val="24"/>
        </w:rPr>
        <w:t>Have NOT tested positive or been diagnosed for COVID-19</w:t>
      </w:r>
    </w:p>
    <w:p w14:paraId="04A94AD3" w14:textId="57A27A15" w:rsidR="006039E0" w:rsidRPr="009324AE" w:rsidRDefault="006039E0" w:rsidP="009324AE">
      <w:pPr>
        <w:pStyle w:val="ListParagraph"/>
        <w:numPr>
          <w:ilvl w:val="0"/>
          <w:numId w:val="2"/>
        </w:numPr>
        <w:shd w:val="clear" w:color="auto" w:fill="FFFFFF"/>
        <w:spacing w:before="240" w:after="240"/>
        <w:rPr>
          <w:rFonts w:eastAsia="Times New Roman" w:cs="Arial"/>
          <w:color w:val="111111"/>
          <w:szCs w:val="24"/>
        </w:rPr>
      </w:pPr>
      <w:r w:rsidRPr="009324AE">
        <w:rPr>
          <w:rFonts w:eastAsia="Times New Roman" w:cs="Arial"/>
          <w:color w:val="111111"/>
          <w:szCs w:val="24"/>
        </w:rPr>
        <w:t>Have NOT knowingly been exposed to someone with COVID-19 or suspected/presumed COVID-19</w:t>
      </w:r>
    </w:p>
    <w:p w14:paraId="6DA8413D" w14:textId="51BF8320" w:rsidR="006039E0" w:rsidRPr="009324AE" w:rsidRDefault="006039E0" w:rsidP="006039E0">
      <w:pPr>
        <w:shd w:val="clear" w:color="auto" w:fill="FFFFFF"/>
        <w:spacing w:before="240" w:after="240"/>
        <w:rPr>
          <w:rFonts w:eastAsia="Times New Roman" w:cs="Arial"/>
          <w:color w:val="111111"/>
          <w:szCs w:val="24"/>
        </w:rPr>
      </w:pPr>
      <w:r w:rsidRPr="009324AE">
        <w:rPr>
          <w:rFonts w:eastAsia="Times New Roman" w:cs="Arial"/>
          <w:color w:val="111111"/>
          <w:szCs w:val="24"/>
        </w:rPr>
        <w:t>If you are experiencing any COVID-19 symptoms that are not clearly related to a pre-existing medical condition, do not come to class. Please see  </w:t>
      </w:r>
      <w:hyperlink r:id="rId9" w:tgtFrame="_blank" w:history="1">
        <w:r w:rsidRPr="009324AE">
          <w:rPr>
            <w:rFonts w:eastAsia="Times New Roman" w:cs="Arial"/>
            <w:color w:val="C8102E"/>
            <w:szCs w:val="24"/>
            <w:u w:val="single"/>
          </w:rPr>
          <w:t>Student Protocols</w:t>
        </w:r>
      </w:hyperlink>
      <w:r w:rsidRPr="009324AE">
        <w:rPr>
          <w:rFonts w:eastAsia="Times New Roman" w:cs="Arial"/>
          <w:color w:val="111111"/>
          <w:szCs w:val="24"/>
        </w:rPr>
        <w:t> for what to do if you experience symptoms and</w:t>
      </w:r>
      <w:r w:rsidR="008C25D8">
        <w:rPr>
          <w:rFonts w:eastAsia="Times New Roman" w:cs="Arial"/>
          <w:color w:val="111111"/>
          <w:szCs w:val="24"/>
        </w:rPr>
        <w:t xml:space="preserve"> potential exposure</w:t>
      </w:r>
      <w:r w:rsidRPr="009324AE">
        <w:rPr>
          <w:rFonts w:eastAsia="Times New Roman" w:cs="Arial"/>
          <w:color w:val="111111"/>
          <w:szCs w:val="24"/>
        </w:rPr>
        <w:t xml:space="preserve"> for what to do if you have potentially been exposed to COVID-19. </w:t>
      </w:r>
      <w:r w:rsidR="001769EB">
        <w:rPr>
          <w:rFonts w:eastAsia="Times New Roman" w:cs="Arial"/>
          <w:color w:val="111111"/>
          <w:szCs w:val="24"/>
        </w:rPr>
        <w:t xml:space="preserve">The </w:t>
      </w:r>
      <w:hyperlink r:id="rId10" w:history="1">
        <w:r w:rsidR="001769EB" w:rsidRPr="001769EB">
          <w:rPr>
            <w:rStyle w:val="Hyperlink"/>
            <w:rFonts w:eastAsia="Times New Roman" w:cs="Arial"/>
            <w:szCs w:val="24"/>
          </w:rPr>
          <w:t>Covid-19 Reporting Forms</w:t>
        </w:r>
      </w:hyperlink>
      <w:r w:rsidR="001769EB">
        <w:rPr>
          <w:rFonts w:eastAsia="Times New Roman" w:cs="Arial"/>
          <w:color w:val="111111"/>
          <w:szCs w:val="24"/>
        </w:rPr>
        <w:t xml:space="preserve"> for students are easily accessible and you are encouraged to report a diagnosis or an exposure. </w:t>
      </w:r>
    </w:p>
    <w:p w14:paraId="09233ABB" w14:textId="43F5DAF6" w:rsidR="006039E0" w:rsidRPr="009324AE" w:rsidRDefault="006039E0" w:rsidP="006039E0">
      <w:pPr>
        <w:shd w:val="clear" w:color="auto" w:fill="FFFFFF"/>
        <w:spacing w:before="240" w:after="240"/>
        <w:rPr>
          <w:rFonts w:eastAsia="Times New Roman" w:cs="Arial"/>
          <w:color w:val="111111"/>
          <w:szCs w:val="24"/>
        </w:rPr>
      </w:pPr>
      <w:r w:rsidRPr="009324AE">
        <w:rPr>
          <w:rFonts w:eastAsia="Times New Roman" w:cs="Arial"/>
          <w:color w:val="111111"/>
          <w:szCs w:val="24"/>
          <w:u w:val="single"/>
        </w:rPr>
        <w:t>COVID-19 Information</w:t>
      </w:r>
      <w:r w:rsidRPr="009324AE">
        <w:rPr>
          <w:rFonts w:eastAsia="Times New Roman" w:cs="Arial"/>
          <w:color w:val="111111"/>
          <w:szCs w:val="24"/>
          <w:u w:val="single"/>
        </w:rPr>
        <w:br/>
      </w:r>
      <w:r w:rsidRPr="009324AE">
        <w:rPr>
          <w:rFonts w:eastAsia="Times New Roman" w:cs="Arial"/>
          <w:color w:val="111111"/>
          <w:szCs w:val="24"/>
        </w:rPr>
        <w:t>Students are encouraged to visit the University’s </w:t>
      </w:r>
      <w:hyperlink r:id="rId11" w:tgtFrame="_blank" w:history="1">
        <w:r w:rsidRPr="009324AE">
          <w:rPr>
            <w:rFonts w:eastAsia="Times New Roman" w:cs="Arial"/>
            <w:color w:val="C8102E"/>
            <w:szCs w:val="24"/>
            <w:u w:val="single"/>
          </w:rPr>
          <w:t>COVID-19</w:t>
        </w:r>
      </w:hyperlink>
      <w:r w:rsidRPr="009324AE">
        <w:rPr>
          <w:rFonts w:eastAsia="Times New Roman" w:cs="Arial"/>
          <w:color w:val="111111"/>
          <w:szCs w:val="24"/>
        </w:rPr>
        <w:t> website for important information including on-campus testing, vaccines, diagnosis and symptom protocols, campus cleaning and safety practices, report forms, and positive cases on campus. Please check the website throughout the semester for updates.</w:t>
      </w:r>
    </w:p>
    <w:p w14:paraId="2790BBAD" w14:textId="6B335886" w:rsidR="006039E0" w:rsidRPr="009324AE" w:rsidRDefault="006039E0" w:rsidP="006039E0">
      <w:pPr>
        <w:shd w:val="clear" w:color="auto" w:fill="FFFFFF"/>
        <w:spacing w:before="240" w:after="240"/>
        <w:rPr>
          <w:rFonts w:eastAsia="Times New Roman" w:cs="Arial"/>
          <w:color w:val="111111"/>
          <w:szCs w:val="24"/>
        </w:rPr>
      </w:pPr>
      <w:r w:rsidRPr="009324AE">
        <w:rPr>
          <w:rFonts w:eastAsia="Times New Roman" w:cs="Arial"/>
          <w:color w:val="111111"/>
          <w:szCs w:val="24"/>
          <w:u w:val="single"/>
        </w:rPr>
        <w:t>Vaccinations</w:t>
      </w:r>
      <w:r w:rsidRPr="009324AE">
        <w:rPr>
          <w:rFonts w:eastAsia="Times New Roman" w:cs="Arial"/>
          <w:color w:val="111111"/>
          <w:szCs w:val="24"/>
          <w:u w:val="single"/>
        </w:rPr>
        <w:br/>
      </w:r>
      <w:r w:rsidRPr="009324AE">
        <w:rPr>
          <w:rFonts w:eastAsia="Times New Roman" w:cs="Arial"/>
          <w:color w:val="111111"/>
          <w:szCs w:val="24"/>
        </w:rPr>
        <w:t>Data suggests that vaccination remains the best intervention for reliable protection against COVID-19. Students are asked to familiarize themselves with pertinent </w:t>
      </w:r>
      <w:hyperlink r:id="rId12" w:tgtFrame="_blank" w:history="1">
        <w:r w:rsidRPr="009324AE">
          <w:rPr>
            <w:rFonts w:eastAsia="Times New Roman" w:cs="Arial"/>
            <w:color w:val="C8102E"/>
            <w:szCs w:val="24"/>
            <w:u w:val="single"/>
          </w:rPr>
          <w:t>vaccine information</w:t>
        </w:r>
      </w:hyperlink>
      <w:r w:rsidRPr="009324AE">
        <w:rPr>
          <w:rFonts w:eastAsia="Times New Roman" w:cs="Arial"/>
          <w:color w:val="111111"/>
          <w:szCs w:val="24"/>
        </w:rPr>
        <w:t>, consult with their health care provider. The University strongly encourages all students, faculty and staff to be vaccinated. </w:t>
      </w:r>
    </w:p>
    <w:p w14:paraId="767CA7F9" w14:textId="6E8E2A6B" w:rsidR="006039E0" w:rsidRPr="009324AE" w:rsidRDefault="006039E0" w:rsidP="006039E0">
      <w:pPr>
        <w:shd w:val="clear" w:color="auto" w:fill="FFFFFF"/>
        <w:spacing w:before="240" w:after="240"/>
        <w:rPr>
          <w:rFonts w:eastAsia="Times New Roman" w:cs="Arial"/>
          <w:color w:val="111111"/>
          <w:szCs w:val="24"/>
        </w:rPr>
      </w:pPr>
      <w:r w:rsidRPr="009324AE">
        <w:rPr>
          <w:rFonts w:eastAsia="Times New Roman" w:cs="Arial"/>
          <w:color w:val="111111"/>
          <w:szCs w:val="24"/>
          <w:u w:val="single"/>
        </w:rPr>
        <w:t>Reasonable Academic Adjustments/Auxiliary Aids</w:t>
      </w:r>
      <w:r w:rsidRPr="009324AE">
        <w:rPr>
          <w:rFonts w:eastAsia="Times New Roman" w:cs="Arial"/>
          <w:color w:val="111111"/>
          <w:szCs w:val="24"/>
          <w:u w:val="single"/>
        </w:rPr>
        <w:br/>
      </w:r>
      <w:r w:rsidRPr="009324AE">
        <w:rPr>
          <w:rFonts w:eastAsia="Times New Roman" w:cs="Arial"/>
          <w:color w:val="111111"/>
          <w:szCs w:val="24"/>
        </w:rPr>
        <w:t>The University of Houston-Clear Lake complies with Section 504 of the Rehabilitation Act of 1973 and the Americans with Disabilities Act of 1990, pertaining to the provision of reasonable academic adjustments/auxiliary aids for disabled students. In accordance with Section 504 and ADA guidelines, UHCL strives to provide reasonable academic adjustments/auxiliary aids to students who request and require them. If you believe that you have a disability requiring an academic adjustments/auxiliary aid, please contact the </w:t>
      </w:r>
      <w:hyperlink r:id="rId13" w:tgtFrame="_blank" w:history="1">
        <w:r w:rsidRPr="009324AE">
          <w:rPr>
            <w:rFonts w:eastAsia="Times New Roman" w:cs="Arial"/>
            <w:color w:val="C8102E"/>
            <w:szCs w:val="24"/>
            <w:u w:val="single"/>
          </w:rPr>
          <w:t>Accessibility Support Center</w:t>
        </w:r>
      </w:hyperlink>
      <w:r w:rsidRPr="009324AE">
        <w:rPr>
          <w:rFonts w:eastAsia="Times New Roman" w:cs="Arial"/>
          <w:color w:val="111111"/>
          <w:szCs w:val="24"/>
        </w:rPr>
        <w:t>.</w:t>
      </w:r>
    </w:p>
    <w:p w14:paraId="19DC7226" w14:textId="256BC1C0" w:rsidR="006039E0" w:rsidRPr="009324AE" w:rsidRDefault="006039E0" w:rsidP="006039E0">
      <w:pPr>
        <w:shd w:val="clear" w:color="auto" w:fill="FFFFFF"/>
        <w:spacing w:before="240" w:after="240"/>
        <w:rPr>
          <w:rFonts w:eastAsia="Times New Roman" w:cs="Arial"/>
          <w:color w:val="111111"/>
          <w:szCs w:val="24"/>
        </w:rPr>
      </w:pPr>
      <w:r w:rsidRPr="009324AE">
        <w:rPr>
          <w:rFonts w:eastAsia="Times New Roman" w:cs="Arial"/>
          <w:color w:val="111111"/>
          <w:szCs w:val="24"/>
          <w:u w:val="single"/>
        </w:rPr>
        <w:t>Recording of Class</w:t>
      </w:r>
      <w:r w:rsidRPr="009324AE">
        <w:rPr>
          <w:rFonts w:eastAsia="Times New Roman" w:cs="Arial"/>
          <w:color w:val="111111"/>
          <w:szCs w:val="24"/>
          <w:u w:val="single"/>
        </w:rPr>
        <w:br/>
      </w:r>
      <w:r w:rsidRPr="009324AE">
        <w:rPr>
          <w:rFonts w:eastAsia="Times New Roman" w:cs="Arial"/>
          <w:color w:val="111111"/>
          <w:szCs w:val="24"/>
        </w:rPr>
        <w:t>Students may not record all or part of class, livestream all or part of class, or make/distribute screen captures, without advanced written consent of the instructor. If you have or think you may have a disability such that you need to record class-related activities, please contact the </w:t>
      </w:r>
      <w:hyperlink r:id="rId14" w:tgtFrame="_blank" w:history="1">
        <w:r w:rsidRPr="009324AE">
          <w:rPr>
            <w:rFonts w:eastAsia="Times New Roman" w:cs="Arial"/>
            <w:color w:val="C8102E"/>
            <w:szCs w:val="24"/>
            <w:u w:val="single"/>
          </w:rPr>
          <w:t xml:space="preserve">Accessibility </w:t>
        </w:r>
        <w:r w:rsidR="00C02A51" w:rsidRPr="009324AE">
          <w:rPr>
            <w:rFonts w:eastAsia="Times New Roman" w:cs="Arial"/>
            <w:color w:val="C8102E"/>
            <w:szCs w:val="24"/>
            <w:u w:val="single"/>
          </w:rPr>
          <w:t xml:space="preserve">Support </w:t>
        </w:r>
        <w:r w:rsidRPr="009324AE">
          <w:rPr>
            <w:rFonts w:eastAsia="Times New Roman" w:cs="Arial"/>
            <w:color w:val="C8102E"/>
            <w:szCs w:val="24"/>
            <w:u w:val="single"/>
          </w:rPr>
          <w:t>Center</w:t>
        </w:r>
      </w:hyperlink>
      <w:r w:rsidRPr="009324AE">
        <w:rPr>
          <w:rFonts w:eastAsia="Times New Roman" w:cs="Arial"/>
          <w:color w:val="111111"/>
          <w:szCs w:val="24"/>
        </w:rPr>
        <w:t xml:space="preserve">. If you have an accommodation to record class-related activities, those recordings may not be shared with any other student, whether in this course or not, or with any other person or on any other platform. Classes may be recorded by the instructor. Students may use instructor’s recordings for their own studying and notetaking. Instructor’s recordings are not authorized to be </w:t>
      </w:r>
      <w:r w:rsidRPr="009324AE">
        <w:rPr>
          <w:rFonts w:eastAsia="Times New Roman" w:cs="Arial"/>
          <w:color w:val="111111"/>
          <w:szCs w:val="24"/>
        </w:rPr>
        <w:lastRenderedPageBreak/>
        <w:t>shared with </w:t>
      </w:r>
      <w:r w:rsidRPr="009324AE">
        <w:rPr>
          <w:rFonts w:eastAsia="Times New Roman" w:cs="Arial"/>
          <w:i/>
          <w:iCs/>
          <w:color w:val="111111"/>
          <w:szCs w:val="24"/>
        </w:rPr>
        <w:t>anyone</w:t>
      </w:r>
      <w:r w:rsidRPr="009324AE">
        <w:rPr>
          <w:rFonts w:eastAsia="Times New Roman" w:cs="Arial"/>
          <w:color w:val="111111"/>
          <w:szCs w:val="24"/>
        </w:rPr>
        <w:t> without the prior written approval of the instructor. Failure to comply with requirements regarding recordings will result in a disciplinary referral to the Dean of Students Office and may result in disciplinary action.</w:t>
      </w:r>
    </w:p>
    <w:p w14:paraId="3913D2CE" w14:textId="403C88C9" w:rsidR="006039E0" w:rsidRPr="009324AE" w:rsidRDefault="006039E0" w:rsidP="006039E0">
      <w:pPr>
        <w:shd w:val="clear" w:color="auto" w:fill="FFFFFF"/>
        <w:spacing w:before="240" w:after="240"/>
        <w:rPr>
          <w:rFonts w:eastAsia="Times New Roman" w:cs="Arial"/>
          <w:color w:val="111111"/>
          <w:szCs w:val="24"/>
        </w:rPr>
      </w:pPr>
      <w:r w:rsidRPr="009324AE">
        <w:rPr>
          <w:rFonts w:eastAsia="Times New Roman" w:cs="Arial"/>
          <w:color w:val="111111"/>
          <w:szCs w:val="24"/>
          <w:u w:val="single"/>
        </w:rPr>
        <w:t>Syllabus Changes</w:t>
      </w:r>
      <w:r w:rsidRPr="009324AE">
        <w:rPr>
          <w:rFonts w:eastAsia="Times New Roman" w:cs="Arial"/>
          <w:color w:val="111111"/>
          <w:szCs w:val="24"/>
          <w:u w:val="single"/>
        </w:rPr>
        <w:br/>
      </w:r>
      <w:r w:rsidRPr="009324AE">
        <w:rPr>
          <w:rFonts w:eastAsia="Times New Roman" w:cs="Arial"/>
          <w:color w:val="111111"/>
          <w:szCs w:val="24"/>
        </w:rPr>
        <w:t>Due to the changing nature of the COVID-19 pandemic, please note that the instructor may need to make modifications to the course syllabus and may do so at any time. Notice of such changes will be announced as quickly as possible through (</w:t>
      </w:r>
      <w:r w:rsidRPr="009324AE">
        <w:rPr>
          <w:rFonts w:eastAsia="Times New Roman" w:cs="Arial"/>
          <w:i/>
          <w:iCs/>
          <w:color w:val="111111"/>
          <w:szCs w:val="24"/>
        </w:rPr>
        <w:t>specify how students will be notified of changes</w:t>
      </w:r>
      <w:r w:rsidR="00C02A51" w:rsidRPr="009324AE">
        <w:rPr>
          <w:rFonts w:eastAsia="Times New Roman" w:cs="Arial"/>
          <w:i/>
          <w:iCs/>
          <w:color w:val="111111"/>
          <w:szCs w:val="24"/>
        </w:rPr>
        <w:t xml:space="preserve"> ex: BlackBoard, University Email, etc.</w:t>
      </w:r>
      <w:r w:rsidRPr="009324AE">
        <w:rPr>
          <w:rFonts w:eastAsia="Times New Roman" w:cs="Arial"/>
          <w:color w:val="111111"/>
          <w:szCs w:val="24"/>
        </w:rPr>
        <w:t>).</w:t>
      </w:r>
    </w:p>
    <w:p w14:paraId="140FE545" w14:textId="124C96E5" w:rsidR="006039E0" w:rsidRPr="009324AE" w:rsidRDefault="006039E0" w:rsidP="006039E0">
      <w:pPr>
        <w:shd w:val="clear" w:color="auto" w:fill="FFFFFF"/>
        <w:spacing w:before="240" w:after="240"/>
        <w:rPr>
          <w:rFonts w:eastAsia="Times New Roman" w:cs="Arial"/>
          <w:color w:val="111111"/>
          <w:szCs w:val="24"/>
        </w:rPr>
      </w:pPr>
      <w:r w:rsidRPr="009324AE">
        <w:rPr>
          <w:rFonts w:eastAsia="Times New Roman" w:cs="Arial"/>
          <w:color w:val="111111"/>
          <w:szCs w:val="24"/>
          <w:u w:val="single"/>
        </w:rPr>
        <w:t>Resources for Online Learning</w:t>
      </w:r>
      <w:r w:rsidRPr="009324AE">
        <w:rPr>
          <w:rFonts w:eastAsia="Times New Roman" w:cs="Arial"/>
          <w:color w:val="111111"/>
          <w:szCs w:val="24"/>
          <w:u w:val="single"/>
        </w:rPr>
        <w:br/>
      </w:r>
      <w:r w:rsidRPr="009324AE">
        <w:rPr>
          <w:rFonts w:eastAsia="Times New Roman" w:cs="Arial"/>
          <w:color w:val="111111"/>
          <w:szCs w:val="24"/>
        </w:rPr>
        <w:t>The University of Houston</w:t>
      </w:r>
      <w:r w:rsidR="00C02A51" w:rsidRPr="009324AE">
        <w:rPr>
          <w:rFonts w:eastAsia="Times New Roman" w:cs="Arial"/>
          <w:color w:val="111111"/>
          <w:szCs w:val="24"/>
        </w:rPr>
        <w:t>-Clear Lake</w:t>
      </w:r>
      <w:r w:rsidRPr="009324AE">
        <w:rPr>
          <w:rFonts w:eastAsia="Times New Roman" w:cs="Arial"/>
          <w:color w:val="111111"/>
          <w:szCs w:val="24"/>
        </w:rPr>
        <w:t xml:space="preserve"> is committed to student success, and provides information to optimize the online learning experience through our </w:t>
      </w:r>
      <w:hyperlink r:id="rId15" w:tgtFrame="_blank" w:history="1">
        <w:r w:rsidR="00C02A51" w:rsidRPr="009324AE">
          <w:rPr>
            <w:rFonts w:eastAsia="Times New Roman" w:cs="Arial"/>
            <w:color w:val="C8102E"/>
            <w:szCs w:val="24"/>
            <w:u w:val="single"/>
          </w:rPr>
          <w:t>Office of Information Technology</w:t>
        </w:r>
      </w:hyperlink>
      <w:r w:rsidRPr="009324AE">
        <w:rPr>
          <w:rFonts w:eastAsia="Times New Roman" w:cs="Arial"/>
          <w:color w:val="111111"/>
          <w:szCs w:val="24"/>
        </w:rPr>
        <w:t> website</w:t>
      </w:r>
      <w:r w:rsidR="001A5D3F" w:rsidRPr="009324AE">
        <w:rPr>
          <w:rFonts w:eastAsia="Times New Roman" w:cs="Arial"/>
          <w:color w:val="111111"/>
          <w:szCs w:val="24"/>
        </w:rPr>
        <w:t xml:space="preserve"> and the special </w:t>
      </w:r>
      <w:hyperlink r:id="rId16" w:history="1">
        <w:r w:rsidR="001A5D3F" w:rsidRPr="009324AE">
          <w:rPr>
            <w:rStyle w:val="Hyperlink"/>
            <w:rFonts w:eastAsia="Times New Roman" w:cs="Arial"/>
            <w:szCs w:val="24"/>
          </w:rPr>
          <w:t>Covid-19 Computing Resources</w:t>
        </w:r>
      </w:hyperlink>
      <w:r w:rsidR="001A5D3F" w:rsidRPr="009324AE">
        <w:rPr>
          <w:rFonts w:eastAsia="Times New Roman" w:cs="Arial"/>
          <w:color w:val="111111"/>
          <w:szCs w:val="24"/>
        </w:rPr>
        <w:t xml:space="preserve"> website</w:t>
      </w:r>
      <w:r w:rsidRPr="009324AE">
        <w:rPr>
          <w:rFonts w:eastAsia="Times New Roman" w:cs="Arial"/>
          <w:color w:val="111111"/>
          <w:szCs w:val="24"/>
        </w:rPr>
        <w:t xml:space="preserve">. Please visit this website for a comprehensive set of resources, tools, and tips including: obtaining access to the internet, </w:t>
      </w:r>
      <w:proofErr w:type="spellStart"/>
      <w:r w:rsidR="00C02A51" w:rsidRPr="009324AE">
        <w:rPr>
          <w:rFonts w:eastAsia="Times New Roman" w:cs="Arial"/>
          <w:color w:val="111111"/>
          <w:szCs w:val="24"/>
        </w:rPr>
        <w:t>EServices</w:t>
      </w:r>
      <w:proofErr w:type="spellEnd"/>
      <w:r w:rsidRPr="009324AE">
        <w:rPr>
          <w:rFonts w:eastAsia="Times New Roman" w:cs="Arial"/>
          <w:color w:val="111111"/>
          <w:szCs w:val="24"/>
        </w:rPr>
        <w:t xml:space="preserve">, and Blackboard; requesting a laptop through the </w:t>
      </w:r>
      <w:hyperlink r:id="rId17" w:history="1">
        <w:r w:rsidR="001A5D3F" w:rsidRPr="009324AE">
          <w:rPr>
            <w:rStyle w:val="Hyperlink"/>
            <w:rFonts w:eastAsia="Times New Roman" w:cs="Arial"/>
            <w:szCs w:val="24"/>
          </w:rPr>
          <w:t>Online Learning Assistance Program (OLARP)</w:t>
        </w:r>
      </w:hyperlink>
      <w:r w:rsidRPr="009324AE">
        <w:rPr>
          <w:rFonts w:eastAsia="Times New Roman" w:cs="Arial"/>
          <w:color w:val="111111"/>
          <w:szCs w:val="24"/>
        </w:rPr>
        <w:t>; using your smartphone as a webcam; and downloading Microsoft Office 365 at no cost. For questions or assistance contact </w:t>
      </w:r>
      <w:r w:rsidR="001A5D3F" w:rsidRPr="009324AE">
        <w:rPr>
          <w:rFonts w:eastAsia="Times New Roman" w:cs="Arial"/>
          <w:color w:val="111111"/>
          <w:szCs w:val="24"/>
        </w:rPr>
        <w:t>supportcenter@uhcl.edu</w:t>
      </w:r>
      <w:r w:rsidRPr="009324AE">
        <w:rPr>
          <w:rFonts w:eastAsia="Times New Roman" w:cs="Arial"/>
          <w:color w:val="111111"/>
          <w:szCs w:val="24"/>
        </w:rPr>
        <w:t>.</w:t>
      </w:r>
    </w:p>
    <w:p w14:paraId="40DB4189" w14:textId="3FACF4D1" w:rsidR="006039E0" w:rsidRPr="009324AE" w:rsidRDefault="006039E0" w:rsidP="006039E0">
      <w:pPr>
        <w:shd w:val="clear" w:color="auto" w:fill="FFFFFF"/>
        <w:spacing w:before="240" w:after="240"/>
        <w:rPr>
          <w:rFonts w:eastAsia="Times New Roman" w:cs="Arial"/>
          <w:color w:val="111111"/>
          <w:szCs w:val="24"/>
        </w:rPr>
      </w:pPr>
      <w:r w:rsidRPr="009324AE">
        <w:rPr>
          <w:rFonts w:eastAsia="Times New Roman" w:cs="Arial"/>
          <w:color w:val="111111"/>
          <w:szCs w:val="24"/>
          <w:u w:val="single"/>
        </w:rPr>
        <w:t>UH</w:t>
      </w:r>
      <w:r w:rsidR="008164E8">
        <w:rPr>
          <w:rFonts w:eastAsia="Times New Roman" w:cs="Arial"/>
          <w:color w:val="111111"/>
          <w:szCs w:val="24"/>
          <w:u w:val="single"/>
        </w:rPr>
        <w:t>CL</w:t>
      </w:r>
      <w:r w:rsidRPr="009324AE">
        <w:rPr>
          <w:rFonts w:eastAsia="Times New Roman" w:cs="Arial"/>
          <w:color w:val="111111"/>
          <w:szCs w:val="24"/>
          <w:u w:val="single"/>
        </w:rPr>
        <w:t> Email</w:t>
      </w:r>
      <w:r w:rsidRPr="009324AE">
        <w:rPr>
          <w:rFonts w:eastAsia="Times New Roman" w:cs="Arial"/>
          <w:color w:val="111111"/>
          <w:szCs w:val="24"/>
          <w:u w:val="single"/>
        </w:rPr>
        <w:br/>
      </w:r>
      <w:r w:rsidRPr="009324AE">
        <w:rPr>
          <w:rFonts w:eastAsia="Times New Roman" w:cs="Arial"/>
          <w:color w:val="111111"/>
          <w:szCs w:val="24"/>
        </w:rPr>
        <w:t xml:space="preserve">Please check and use your </w:t>
      </w:r>
      <w:r w:rsidR="001A5D3F" w:rsidRPr="009324AE">
        <w:rPr>
          <w:rFonts w:eastAsia="Times New Roman" w:cs="Arial"/>
          <w:color w:val="111111"/>
          <w:szCs w:val="24"/>
        </w:rPr>
        <w:t xml:space="preserve">UHCL </w:t>
      </w:r>
      <w:r w:rsidRPr="009324AE">
        <w:rPr>
          <w:rFonts w:eastAsia="Times New Roman" w:cs="Arial"/>
          <w:color w:val="111111"/>
          <w:szCs w:val="24"/>
        </w:rPr>
        <w:t xml:space="preserve">email for communications related to this course. </w:t>
      </w:r>
    </w:p>
    <w:p w14:paraId="366E0AD3" w14:textId="51F335CC" w:rsidR="006039E0" w:rsidRPr="009324AE" w:rsidRDefault="006039E0" w:rsidP="006039E0">
      <w:pPr>
        <w:shd w:val="clear" w:color="auto" w:fill="FFFFFF"/>
        <w:spacing w:before="240" w:after="240"/>
        <w:rPr>
          <w:rFonts w:eastAsia="Times New Roman" w:cs="Arial"/>
          <w:color w:val="111111"/>
          <w:szCs w:val="24"/>
        </w:rPr>
      </w:pPr>
      <w:r w:rsidRPr="009324AE">
        <w:rPr>
          <w:rFonts w:eastAsia="Times New Roman" w:cs="Arial"/>
          <w:color w:val="111111"/>
          <w:szCs w:val="24"/>
          <w:u w:val="single"/>
        </w:rPr>
        <w:t>Webcams</w:t>
      </w:r>
      <w:r w:rsidRPr="009324AE">
        <w:rPr>
          <w:rFonts w:eastAsia="Times New Roman" w:cs="Arial"/>
          <w:color w:val="111111"/>
          <w:szCs w:val="24"/>
          <w:u w:val="single"/>
        </w:rPr>
        <w:br/>
      </w:r>
      <w:r w:rsidRPr="009324AE">
        <w:rPr>
          <w:rFonts w:eastAsia="Times New Roman" w:cs="Arial"/>
          <w:color w:val="111111"/>
          <w:szCs w:val="24"/>
        </w:rPr>
        <w:t>Access to a webcam is required for students participating remotely in this course. Webcams must be turned on (</w:t>
      </w:r>
      <w:r w:rsidR="001A5D3F" w:rsidRPr="009324AE">
        <w:rPr>
          <w:rFonts w:eastAsia="Times New Roman" w:cs="Arial"/>
          <w:i/>
          <w:iCs/>
          <w:color w:val="111111"/>
          <w:szCs w:val="24"/>
        </w:rPr>
        <w:t xml:space="preserve">this is totally up to </w:t>
      </w:r>
      <w:r w:rsidR="009324AE">
        <w:rPr>
          <w:rFonts w:eastAsia="Times New Roman" w:cs="Arial"/>
          <w:i/>
          <w:iCs/>
          <w:color w:val="111111"/>
          <w:szCs w:val="24"/>
        </w:rPr>
        <w:t>the faculty</w:t>
      </w:r>
      <w:r w:rsidR="001A5D3F" w:rsidRPr="009324AE">
        <w:rPr>
          <w:rFonts w:eastAsia="Times New Roman" w:cs="Arial"/>
          <w:i/>
          <w:iCs/>
          <w:color w:val="111111"/>
          <w:szCs w:val="24"/>
        </w:rPr>
        <w:t xml:space="preserve">- </w:t>
      </w:r>
      <w:r w:rsidRPr="009324AE">
        <w:rPr>
          <w:rFonts w:eastAsia="Times New Roman" w:cs="Arial"/>
          <w:i/>
          <w:iCs/>
          <w:color w:val="111111"/>
          <w:szCs w:val="24"/>
        </w:rPr>
        <w:t>state </w:t>
      </w:r>
      <w:r w:rsidRPr="009324AE">
        <w:rPr>
          <w:rFonts w:eastAsia="Times New Roman" w:cs="Arial"/>
          <w:i/>
          <w:iCs/>
          <w:color w:val="111111"/>
          <w:szCs w:val="24"/>
          <w:u w:val="single"/>
        </w:rPr>
        <w:t>when </w:t>
      </w:r>
      <w:r w:rsidRPr="009324AE">
        <w:rPr>
          <w:rFonts w:eastAsia="Times New Roman" w:cs="Arial"/>
          <w:i/>
          <w:iCs/>
          <w:color w:val="111111"/>
          <w:szCs w:val="24"/>
        </w:rPr>
        <w:t>webcams are required to be on and the </w:t>
      </w:r>
      <w:r w:rsidRPr="009324AE">
        <w:rPr>
          <w:rFonts w:eastAsia="Times New Roman" w:cs="Arial"/>
          <w:i/>
          <w:iCs/>
          <w:color w:val="111111"/>
          <w:szCs w:val="24"/>
          <w:u w:val="single"/>
        </w:rPr>
        <w:t>academic basis </w:t>
      </w:r>
      <w:r w:rsidRPr="009324AE">
        <w:rPr>
          <w:rFonts w:eastAsia="Times New Roman" w:cs="Arial"/>
          <w:i/>
          <w:iCs/>
          <w:color w:val="111111"/>
          <w:szCs w:val="24"/>
        </w:rPr>
        <w:t>for requiring them to be on </w:t>
      </w:r>
      <w:r w:rsidRPr="009324AE">
        <w:rPr>
          <w:rFonts w:eastAsia="Times New Roman" w:cs="Arial"/>
          <w:color w:val="111111"/>
          <w:szCs w:val="24"/>
        </w:rPr>
        <w:t xml:space="preserve">). </w:t>
      </w:r>
      <w:proofErr w:type="gramStart"/>
      <w:r w:rsidRPr="009324AE">
        <w:rPr>
          <w:rFonts w:eastAsia="Times New Roman" w:cs="Arial"/>
          <w:color w:val="111111"/>
          <w:szCs w:val="24"/>
        </w:rPr>
        <w:t>( </w:t>
      </w:r>
      <w:r w:rsidRPr="009324AE">
        <w:rPr>
          <w:rFonts w:eastAsia="Times New Roman" w:cs="Arial"/>
          <w:i/>
          <w:iCs/>
          <w:color w:val="111111"/>
          <w:szCs w:val="24"/>
        </w:rPr>
        <w:t>Example</w:t>
      </w:r>
      <w:proofErr w:type="gramEnd"/>
      <w:r w:rsidRPr="009324AE">
        <w:rPr>
          <w:rFonts w:eastAsia="Times New Roman" w:cs="Arial"/>
          <w:i/>
          <w:iCs/>
          <w:color w:val="111111"/>
          <w:szCs w:val="24"/>
        </w:rPr>
        <w:t>: Webcams must be turned on during exams to ensure the academic integrity of exam administration</w:t>
      </w:r>
      <w:r w:rsidRPr="009324AE">
        <w:rPr>
          <w:rFonts w:eastAsia="Times New Roman" w:cs="Arial"/>
          <w:color w:val="111111"/>
          <w:szCs w:val="24"/>
        </w:rPr>
        <w:t>.) </w:t>
      </w:r>
    </w:p>
    <w:p w14:paraId="390D803E" w14:textId="77777777" w:rsidR="00CE4011" w:rsidRPr="009324AE" w:rsidRDefault="00CE4011">
      <w:pPr>
        <w:rPr>
          <w:szCs w:val="24"/>
        </w:rPr>
      </w:pPr>
    </w:p>
    <w:sectPr w:rsidR="00CE4011" w:rsidRPr="009324AE" w:rsidSect="00DF34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F46B1"/>
    <w:multiLevelType w:val="hybridMultilevel"/>
    <w:tmpl w:val="8A9C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A12BB"/>
    <w:multiLevelType w:val="multilevel"/>
    <w:tmpl w:val="A802C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E0"/>
    <w:rsid w:val="001769EB"/>
    <w:rsid w:val="001A5D3F"/>
    <w:rsid w:val="006039E0"/>
    <w:rsid w:val="008164E8"/>
    <w:rsid w:val="008C25D8"/>
    <w:rsid w:val="009324AE"/>
    <w:rsid w:val="00BC2ACC"/>
    <w:rsid w:val="00C02A51"/>
    <w:rsid w:val="00CE4011"/>
    <w:rsid w:val="00DF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80E8"/>
  <w15:chartTrackingRefBased/>
  <w15:docId w15:val="{F3579F86-3104-415B-A479-E9E86C53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D3F"/>
    <w:rPr>
      <w:color w:val="0563C1" w:themeColor="hyperlink"/>
      <w:u w:val="single"/>
    </w:rPr>
  </w:style>
  <w:style w:type="character" w:styleId="UnresolvedMention">
    <w:name w:val="Unresolved Mention"/>
    <w:basedOn w:val="DefaultParagraphFont"/>
    <w:uiPriority w:val="99"/>
    <w:semiHidden/>
    <w:unhideWhenUsed/>
    <w:rsid w:val="001A5D3F"/>
    <w:rPr>
      <w:color w:val="605E5C"/>
      <w:shd w:val="clear" w:color="auto" w:fill="E1DFDD"/>
    </w:rPr>
  </w:style>
  <w:style w:type="paragraph" w:styleId="ListParagraph">
    <w:name w:val="List Paragraph"/>
    <w:basedOn w:val="Normal"/>
    <w:uiPriority w:val="34"/>
    <w:qFormat/>
    <w:rsid w:val="00932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7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13" Type="http://schemas.openxmlformats.org/officeDocument/2006/relationships/hyperlink" Target="https://www.uhcl.edu/accessibility-support-cen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hcl.edu/health-alert/health-safety/vaccination-information" TargetMode="External"/><Relationship Id="rId17" Type="http://schemas.openxmlformats.org/officeDocument/2006/relationships/hyperlink" Target="https://www.uhcl.edu/dean-of-students/emergency-assistance/online-learning-assistance" TargetMode="External"/><Relationship Id="rId2" Type="http://schemas.openxmlformats.org/officeDocument/2006/relationships/customXml" Target="../customXml/item2.xml"/><Relationship Id="rId16" Type="http://schemas.openxmlformats.org/officeDocument/2006/relationships/hyperlink" Target="https://www.uhcl.edu/computing/covid19-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hcl.edu/health-alert/" TargetMode="External"/><Relationship Id="rId5" Type="http://schemas.openxmlformats.org/officeDocument/2006/relationships/styles" Target="styles.xml"/><Relationship Id="rId15" Type="http://schemas.openxmlformats.org/officeDocument/2006/relationships/hyperlink" Target="https://www.uhcl.edu/computing/students" TargetMode="External"/><Relationship Id="rId10" Type="http://schemas.openxmlformats.org/officeDocument/2006/relationships/hyperlink" Target="https://titanium.uhcl.edu/TitaniumWeb/H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uhcl.edu/health-alert/documents/covid-19-student-protocols.pdf" TargetMode="External"/><Relationship Id="rId14" Type="http://schemas.openxmlformats.org/officeDocument/2006/relationships/hyperlink" Target="https://www.uhcl.edu/accessibility-support-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C87697D73DA4C836C3D0DC50A53BD" ma:contentTypeVersion="14" ma:contentTypeDescription="Create a new document." ma:contentTypeScope="" ma:versionID="1b067d031edc766a50737050b730fe94">
  <xsd:schema xmlns:xsd="http://www.w3.org/2001/XMLSchema" xmlns:xs="http://www.w3.org/2001/XMLSchema" xmlns:p="http://schemas.microsoft.com/office/2006/metadata/properties" xmlns:ns3="96cd936c-4516-4569-8c97-7c82d7ab543b" xmlns:ns4="2905cd64-2ad4-4425-b4fa-5161f8f7194d" targetNamespace="http://schemas.microsoft.com/office/2006/metadata/properties" ma:root="true" ma:fieldsID="f55e398a5758fb1b1543e361171cf841" ns3:_="" ns4:_="">
    <xsd:import namespace="96cd936c-4516-4569-8c97-7c82d7ab543b"/>
    <xsd:import namespace="2905cd64-2ad4-4425-b4fa-5161f8f719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d936c-4516-4569-8c97-7c82d7ab5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05cd64-2ad4-4425-b4fa-5161f8f719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06591-1DF6-40D2-8B37-CAAD0FF31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d936c-4516-4569-8c97-7c82d7ab543b"/>
    <ds:schemaRef ds:uri="2905cd64-2ad4-4425-b4fa-5161f8f71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65597-A719-42A4-B10E-DD3C45D4EF88}">
  <ds:schemaRef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2905cd64-2ad4-4425-b4fa-5161f8f7194d"/>
    <ds:schemaRef ds:uri="96cd936c-4516-4569-8c97-7c82d7ab543b"/>
    <ds:schemaRef ds:uri="http://www.w3.org/XML/1998/namespace"/>
  </ds:schemaRefs>
</ds:datastoreItem>
</file>

<file path=customXml/itemProps3.xml><?xml version="1.0" encoding="utf-8"?>
<ds:datastoreItem xmlns:ds="http://schemas.openxmlformats.org/officeDocument/2006/customXml" ds:itemID="{EA5294B5-D915-4F9E-97F8-3735C1229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Kanenberg, Heather</dc:creator>
  <cp:keywords/>
  <dc:description/>
  <cp:lastModifiedBy>Kanenberg, Heather</cp:lastModifiedBy>
  <cp:revision>3</cp:revision>
  <dcterms:created xsi:type="dcterms:W3CDTF">2021-08-19T18:03:00Z</dcterms:created>
  <dcterms:modified xsi:type="dcterms:W3CDTF">2021-08-20T14:15:00Z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0x010100344C87697D73DA4C836C3D0DC50A53BD</vt:lpwstr>
  </property>
</Properties>
</file>