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10210" w14:textId="599CC18D" w:rsidR="00927021" w:rsidRPr="00576EDC" w:rsidRDefault="00927021" w:rsidP="00D07FF1">
      <w:pPr>
        <w:pStyle w:val="Heading2"/>
        <w:shd w:val="clear" w:color="auto" w:fill="FFFFFF"/>
        <w:jc w:val="center"/>
        <w:rPr>
          <w:rFonts w:ascii="Oswald" w:hAnsi="Oswald"/>
          <w:color w:val="333333"/>
          <w:sz w:val="32"/>
          <w:szCs w:val="24"/>
        </w:rPr>
      </w:pPr>
      <w:r w:rsidRPr="00576EDC">
        <w:rPr>
          <w:rFonts w:ascii="Oswald" w:hAnsi="Oswald"/>
          <w:color w:val="333333"/>
          <w:sz w:val="32"/>
          <w:szCs w:val="24"/>
        </w:rPr>
        <w:t>F</w:t>
      </w:r>
      <w:r w:rsidR="00D07FF1" w:rsidRPr="00576EDC">
        <w:rPr>
          <w:rFonts w:ascii="Oswald" w:hAnsi="Oswald"/>
          <w:color w:val="333333"/>
          <w:sz w:val="32"/>
          <w:szCs w:val="24"/>
        </w:rPr>
        <w:t xml:space="preserve">aculty </w:t>
      </w:r>
      <w:r w:rsidRPr="00576EDC">
        <w:rPr>
          <w:rFonts w:ascii="Oswald" w:hAnsi="Oswald"/>
          <w:color w:val="333333"/>
          <w:sz w:val="32"/>
          <w:szCs w:val="24"/>
        </w:rPr>
        <w:t>R</w:t>
      </w:r>
      <w:r w:rsidR="00D07FF1" w:rsidRPr="00576EDC">
        <w:rPr>
          <w:rFonts w:ascii="Oswald" w:hAnsi="Oswald"/>
          <w:color w:val="333333"/>
          <w:sz w:val="32"/>
          <w:szCs w:val="24"/>
        </w:rPr>
        <w:t xml:space="preserve">esearch </w:t>
      </w:r>
      <w:r w:rsidRPr="00576EDC">
        <w:rPr>
          <w:rFonts w:ascii="Oswald" w:hAnsi="Oswald"/>
          <w:color w:val="333333"/>
          <w:sz w:val="32"/>
          <w:szCs w:val="24"/>
        </w:rPr>
        <w:t>S</w:t>
      </w:r>
      <w:r w:rsidR="00D07FF1" w:rsidRPr="00576EDC">
        <w:rPr>
          <w:rFonts w:ascii="Oswald" w:hAnsi="Oswald"/>
          <w:color w:val="333333"/>
          <w:sz w:val="32"/>
          <w:szCs w:val="24"/>
        </w:rPr>
        <w:t xml:space="preserve">upport </w:t>
      </w:r>
      <w:r w:rsidRPr="00576EDC">
        <w:rPr>
          <w:rFonts w:ascii="Oswald" w:hAnsi="Oswald"/>
          <w:color w:val="333333"/>
          <w:sz w:val="32"/>
          <w:szCs w:val="24"/>
        </w:rPr>
        <w:t>F</w:t>
      </w:r>
      <w:r w:rsidR="00D07FF1" w:rsidRPr="00576EDC">
        <w:rPr>
          <w:rFonts w:ascii="Oswald" w:hAnsi="Oswald"/>
          <w:color w:val="333333"/>
          <w:sz w:val="32"/>
          <w:szCs w:val="24"/>
        </w:rPr>
        <w:t>unds Application</w:t>
      </w:r>
      <w:r w:rsidRPr="00576EDC">
        <w:rPr>
          <w:rFonts w:ascii="Oswald" w:hAnsi="Oswald"/>
          <w:color w:val="333333"/>
          <w:sz w:val="32"/>
          <w:szCs w:val="24"/>
        </w:rPr>
        <w:t> Process</w:t>
      </w:r>
    </w:p>
    <w:p w14:paraId="3389227D" w14:textId="77777777" w:rsidR="00927021" w:rsidRPr="00D71B48" w:rsidRDefault="00927021" w:rsidP="00927021">
      <w:pPr>
        <w:pStyle w:val="Heading3"/>
        <w:shd w:val="clear" w:color="auto" w:fill="FFFFFF"/>
        <w:rPr>
          <w:rFonts w:ascii="Oswald" w:hAnsi="Oswald"/>
          <w:b/>
          <w:color w:val="333333"/>
        </w:rPr>
      </w:pPr>
      <w:r w:rsidRPr="00D71B48">
        <w:rPr>
          <w:rFonts w:ascii="Oswald" w:hAnsi="Oswald"/>
          <w:b/>
          <w:color w:val="333333"/>
        </w:rPr>
        <w:t>1. Prepare your Proposal Submission Packet</w:t>
      </w:r>
    </w:p>
    <w:p w14:paraId="2EFCE6DC" w14:textId="1C718AD4" w:rsidR="00927021" w:rsidRPr="00D71B48" w:rsidRDefault="002235FA" w:rsidP="00D71B48">
      <w:pPr>
        <w:pStyle w:val="NormalWeb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</w:rPr>
      </w:pPr>
      <w:r w:rsidRPr="00D71B48">
        <w:rPr>
          <w:rFonts w:ascii="Merriweather" w:hAnsi="Merriweather"/>
          <w:color w:val="000000"/>
        </w:rPr>
        <w:t>Create one PDF with all required</w:t>
      </w:r>
      <w:r w:rsidR="00927021" w:rsidRPr="00D71B48">
        <w:rPr>
          <w:rFonts w:ascii="Merriweather" w:hAnsi="Merriweather"/>
          <w:color w:val="000000"/>
        </w:rPr>
        <w:t xml:space="preserve"> documents placed in the following order (refer to FRSF Policy, section 4): </w:t>
      </w:r>
    </w:p>
    <w:p w14:paraId="37314A68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FRSF Cover Page</w:t>
      </w:r>
    </w:p>
    <w:p w14:paraId="7900525E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Purpose and Objectives of Proposed Request</w:t>
      </w:r>
    </w:p>
    <w:p w14:paraId="1C64D125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Background and Hypothesis</w:t>
      </w:r>
    </w:p>
    <w:p w14:paraId="62B8289E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Significance of the Request</w:t>
      </w:r>
    </w:p>
    <w:p w14:paraId="4DFB2DBC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Procedures/General Work Plan/Methodology</w:t>
      </w:r>
    </w:p>
    <w:p w14:paraId="38165432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Duration of Request/Time Frame</w:t>
      </w:r>
    </w:p>
    <w:p w14:paraId="4BA8E645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Equipment/Facilities</w:t>
      </w:r>
    </w:p>
    <w:p w14:paraId="2996B252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Dissemination/Use of Results and Project Sustainability</w:t>
      </w:r>
    </w:p>
    <w:p w14:paraId="1543B1AF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Budget Summary</w:t>
      </w:r>
    </w:p>
    <w:p w14:paraId="61043B66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Budget Justification</w:t>
      </w:r>
    </w:p>
    <w:p w14:paraId="7A679410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Cost Share Support from Program/College</w:t>
      </w:r>
    </w:p>
    <w:p w14:paraId="72A82C1C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Appended Mat</w:t>
      </w:r>
      <w:bookmarkStart w:id="0" w:name="_GoBack"/>
      <w:bookmarkEnd w:id="0"/>
      <w:r w:rsidRPr="00D71B48">
        <w:rPr>
          <w:rFonts w:ascii="Merriweather" w:hAnsi="Merriweather"/>
          <w:color w:val="000000"/>
          <w:sz w:val="24"/>
          <w:szCs w:val="24"/>
        </w:rPr>
        <w:t>erials</w:t>
      </w:r>
    </w:p>
    <w:p w14:paraId="38B12994" w14:textId="77777777" w:rsidR="00927021" w:rsidRPr="00D71B48" w:rsidRDefault="00927021" w:rsidP="009270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Curriculum Vitae/</w:t>
      </w:r>
      <w:proofErr w:type="spellStart"/>
      <w:r w:rsidRPr="00D71B48">
        <w:rPr>
          <w:rFonts w:ascii="Merriweather" w:hAnsi="Merriweather"/>
          <w:color w:val="000000"/>
          <w:sz w:val="24"/>
          <w:szCs w:val="24"/>
        </w:rPr>
        <w:t>Biosketch</w:t>
      </w:r>
      <w:proofErr w:type="spellEnd"/>
    </w:p>
    <w:p w14:paraId="7F94F2E5" w14:textId="77777777" w:rsidR="00927021" w:rsidRPr="00D71B48" w:rsidRDefault="00927021" w:rsidP="00927021">
      <w:pPr>
        <w:pStyle w:val="Heading3"/>
        <w:shd w:val="clear" w:color="auto" w:fill="FFFFFF"/>
        <w:rPr>
          <w:rFonts w:ascii="Oswald" w:hAnsi="Oswald"/>
          <w:b/>
          <w:color w:val="333333"/>
        </w:rPr>
      </w:pPr>
    </w:p>
    <w:p w14:paraId="10373D1F" w14:textId="6F544FF2" w:rsidR="00927021" w:rsidRPr="00D71B48" w:rsidRDefault="00927021" w:rsidP="00927021">
      <w:pPr>
        <w:pStyle w:val="Heading3"/>
        <w:shd w:val="clear" w:color="auto" w:fill="FFFFFF"/>
        <w:rPr>
          <w:rFonts w:ascii="Oswald" w:hAnsi="Oswald"/>
          <w:b/>
          <w:color w:val="333333"/>
        </w:rPr>
      </w:pPr>
      <w:r w:rsidRPr="00D71B48">
        <w:rPr>
          <w:rFonts w:ascii="Oswald" w:hAnsi="Oswald"/>
          <w:b/>
          <w:color w:val="333333"/>
        </w:rPr>
        <w:t>2. Request Dean's Support </w:t>
      </w:r>
    </w:p>
    <w:p w14:paraId="108BF22D" w14:textId="5EC75364" w:rsidR="00CB4F19" w:rsidRPr="00D71B48" w:rsidRDefault="00CB4F19" w:rsidP="00CB4F19">
      <w:pPr>
        <w:rPr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First, verify whether the dean of your college has an earlier deadline to review FRSF proposals. If not, allow at least 5 business days for the dean to review your proposal</w:t>
      </w:r>
      <w:r w:rsidR="00232D64" w:rsidRPr="00D71B48">
        <w:rPr>
          <w:rFonts w:ascii="Merriweather" w:hAnsi="Merriweather"/>
          <w:color w:val="000000"/>
          <w:sz w:val="24"/>
          <w:szCs w:val="24"/>
        </w:rPr>
        <w:t xml:space="preserve"> submission packet</w:t>
      </w:r>
      <w:r w:rsidRPr="00D71B48">
        <w:rPr>
          <w:rFonts w:ascii="Merriweather" w:hAnsi="Merriweather"/>
          <w:color w:val="000000"/>
          <w:sz w:val="24"/>
          <w:szCs w:val="24"/>
        </w:rPr>
        <w:t>.</w:t>
      </w:r>
    </w:p>
    <w:p w14:paraId="3230808A" w14:textId="58F017AD" w:rsidR="00927021" w:rsidRPr="00D71B48" w:rsidRDefault="00927021" w:rsidP="009270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Send </w:t>
      </w:r>
      <w:r w:rsidRPr="00D71B48">
        <w:rPr>
          <w:rStyle w:val="Strong"/>
          <w:rFonts w:ascii="Merriweather" w:hAnsi="Merriweather"/>
          <w:i/>
          <w:iCs/>
          <w:color w:val="000000"/>
          <w:sz w:val="24"/>
          <w:szCs w:val="24"/>
        </w:rPr>
        <w:t>one</w:t>
      </w:r>
      <w:r w:rsidRPr="00D71B48">
        <w:rPr>
          <w:rFonts w:ascii="Merriweather" w:hAnsi="Merriweather"/>
          <w:color w:val="000000"/>
          <w:sz w:val="24"/>
          <w:szCs w:val="24"/>
        </w:rPr>
        <w:t xml:space="preserve"> email requesting </w:t>
      </w:r>
      <w:r w:rsidR="00CB4F19" w:rsidRPr="00D71B48">
        <w:rPr>
          <w:rFonts w:ascii="Merriweather" w:hAnsi="Merriweather"/>
          <w:color w:val="000000"/>
          <w:sz w:val="24"/>
          <w:szCs w:val="24"/>
        </w:rPr>
        <w:t>the dean of your college to support the project</w:t>
      </w:r>
      <w:r w:rsidRPr="00D71B48">
        <w:rPr>
          <w:rFonts w:ascii="Merriweather" w:hAnsi="Merriweather"/>
          <w:color w:val="000000"/>
          <w:sz w:val="24"/>
          <w:szCs w:val="24"/>
        </w:rPr>
        <w:t>.</w:t>
      </w:r>
    </w:p>
    <w:p w14:paraId="7E6775F7" w14:textId="37DEE17A" w:rsidR="00CB4F19" w:rsidRPr="00D71B48" w:rsidRDefault="00CB4F19" w:rsidP="009270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Attach the entire proposal submission packet</w:t>
      </w:r>
      <w:r w:rsidR="00232D64" w:rsidRPr="00D71B48">
        <w:rPr>
          <w:rFonts w:ascii="Merriweather" w:hAnsi="Merriweather"/>
          <w:color w:val="000000"/>
          <w:sz w:val="24"/>
          <w:szCs w:val="24"/>
        </w:rPr>
        <w:t xml:space="preserve"> to the email</w:t>
      </w:r>
      <w:r w:rsidRPr="00D71B48">
        <w:rPr>
          <w:rFonts w:ascii="Merriweather" w:hAnsi="Merriweather"/>
          <w:color w:val="000000"/>
          <w:sz w:val="24"/>
          <w:szCs w:val="24"/>
        </w:rPr>
        <w:t>.</w:t>
      </w:r>
    </w:p>
    <w:p w14:paraId="264F5505" w14:textId="33E71C44" w:rsidR="00927021" w:rsidRPr="00D71B48" w:rsidRDefault="00927021" w:rsidP="009270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 xml:space="preserve">Copy the Office of Sponsored Programs </w:t>
      </w:r>
      <w:r w:rsidR="00232D64" w:rsidRPr="00D71B48">
        <w:rPr>
          <w:rFonts w:ascii="Merriweather" w:hAnsi="Merriweather"/>
          <w:color w:val="000000"/>
          <w:sz w:val="24"/>
          <w:szCs w:val="24"/>
        </w:rPr>
        <w:t xml:space="preserve">at </w:t>
      </w:r>
      <w:hyperlink r:id="rId8" w:history="1">
        <w:r w:rsidRPr="00D71B48">
          <w:rPr>
            <w:rStyle w:val="Hyperlink"/>
            <w:rFonts w:ascii="Merriweather" w:hAnsi="Merriweather"/>
            <w:color w:val="016390"/>
            <w:sz w:val="24"/>
            <w:szCs w:val="24"/>
          </w:rPr>
          <w:t>sponsoredprograms@uhcl.edu</w:t>
        </w:r>
      </w:hyperlink>
      <w:r w:rsidR="00CB4F19" w:rsidRPr="00D71B48">
        <w:rPr>
          <w:rFonts w:ascii="Merriweather" w:hAnsi="Merriweather"/>
          <w:color w:val="000000"/>
          <w:sz w:val="24"/>
          <w:szCs w:val="24"/>
        </w:rPr>
        <w:t xml:space="preserve"> and</w:t>
      </w:r>
      <w:r w:rsidRPr="00D71B48">
        <w:rPr>
          <w:rFonts w:ascii="Merriweather" w:hAnsi="Merriweather"/>
          <w:color w:val="000000"/>
          <w:sz w:val="24"/>
          <w:szCs w:val="24"/>
        </w:rPr>
        <w:t xml:space="preserve"> the dean's administrative assistant </w:t>
      </w:r>
      <w:r w:rsidR="00CB4F19" w:rsidRPr="00D71B48">
        <w:rPr>
          <w:rFonts w:ascii="Merriweather" w:hAnsi="Merriweather"/>
          <w:color w:val="000000"/>
          <w:sz w:val="24"/>
          <w:szCs w:val="24"/>
        </w:rPr>
        <w:t>on the email.</w:t>
      </w:r>
    </w:p>
    <w:p w14:paraId="4C7D690C" w14:textId="77777777" w:rsidR="00927021" w:rsidRPr="00D71B48" w:rsidRDefault="00927021" w:rsidP="00927021">
      <w:pPr>
        <w:pStyle w:val="Heading3"/>
        <w:shd w:val="clear" w:color="auto" w:fill="FFFFFF"/>
        <w:rPr>
          <w:rFonts w:ascii="Oswald" w:hAnsi="Oswald"/>
          <w:b/>
          <w:color w:val="333333"/>
        </w:rPr>
      </w:pPr>
    </w:p>
    <w:p w14:paraId="0233CF19" w14:textId="77777777" w:rsidR="00927021" w:rsidRPr="00D71B48" w:rsidRDefault="00927021" w:rsidP="00927021">
      <w:pPr>
        <w:pStyle w:val="Heading3"/>
        <w:shd w:val="clear" w:color="auto" w:fill="FFFFFF"/>
        <w:rPr>
          <w:rFonts w:ascii="Oswald" w:hAnsi="Oswald"/>
          <w:b/>
          <w:color w:val="333333"/>
        </w:rPr>
      </w:pPr>
      <w:r w:rsidRPr="00D71B48">
        <w:rPr>
          <w:rFonts w:ascii="Oswald" w:hAnsi="Oswald"/>
          <w:b/>
          <w:color w:val="333333"/>
        </w:rPr>
        <w:t>3. Completed Submission</w:t>
      </w:r>
    </w:p>
    <w:p w14:paraId="189CAE7A" w14:textId="227EFFC6" w:rsidR="00927021" w:rsidRPr="00D71B48" w:rsidRDefault="00927021" w:rsidP="009270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The dean's support email should be sent to OSP, </w:t>
      </w:r>
      <w:hyperlink r:id="rId9" w:history="1">
        <w:r w:rsidRPr="00D71B48">
          <w:rPr>
            <w:rStyle w:val="Hyperlink"/>
            <w:rFonts w:ascii="Merriweather" w:hAnsi="Merriweather"/>
            <w:color w:val="016390"/>
            <w:sz w:val="24"/>
            <w:szCs w:val="24"/>
          </w:rPr>
          <w:t>sponsoredprograms@uhcl.edu</w:t>
        </w:r>
      </w:hyperlink>
      <w:r w:rsidRPr="00D71B48">
        <w:rPr>
          <w:rFonts w:ascii="Merriweather" w:hAnsi="Merriweather"/>
          <w:color w:val="000000"/>
          <w:sz w:val="24"/>
          <w:szCs w:val="24"/>
        </w:rPr>
        <w:t xml:space="preserve">, by 5 p.m. on the </w:t>
      </w:r>
      <w:r w:rsidR="00B37027" w:rsidRPr="00D71B48">
        <w:rPr>
          <w:rFonts w:ascii="Merriweather" w:hAnsi="Merriweather"/>
          <w:color w:val="000000"/>
          <w:sz w:val="24"/>
          <w:szCs w:val="24"/>
        </w:rPr>
        <w:t>due date</w:t>
      </w:r>
      <w:r w:rsidRPr="00D71B48">
        <w:rPr>
          <w:rFonts w:ascii="Merriweather" w:hAnsi="Merriweather"/>
          <w:color w:val="000000"/>
          <w:sz w:val="24"/>
          <w:szCs w:val="24"/>
        </w:rPr>
        <w:t>.</w:t>
      </w:r>
    </w:p>
    <w:p w14:paraId="4DDE413C" w14:textId="7D270F4A" w:rsidR="00927021" w:rsidRPr="00D71B48" w:rsidRDefault="00927021" w:rsidP="009270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 xml:space="preserve">The </w:t>
      </w:r>
      <w:r w:rsidR="00B37027" w:rsidRPr="00D71B48">
        <w:rPr>
          <w:rFonts w:ascii="Merriweather" w:hAnsi="Merriweather"/>
          <w:color w:val="000000"/>
          <w:sz w:val="24"/>
          <w:szCs w:val="24"/>
        </w:rPr>
        <w:t xml:space="preserve">submission process will be complete once OSP electronically acknowledges the </w:t>
      </w:r>
      <w:r w:rsidRPr="00D71B48">
        <w:rPr>
          <w:rFonts w:ascii="Merriweather" w:hAnsi="Merriweather"/>
          <w:color w:val="000000"/>
          <w:sz w:val="24"/>
          <w:szCs w:val="24"/>
        </w:rPr>
        <w:t xml:space="preserve">dean's support </w:t>
      </w:r>
      <w:r w:rsidR="00B37027" w:rsidRPr="00D71B48">
        <w:rPr>
          <w:rFonts w:ascii="Merriweather" w:hAnsi="Merriweather"/>
          <w:color w:val="000000"/>
          <w:sz w:val="24"/>
          <w:szCs w:val="24"/>
        </w:rPr>
        <w:t>email</w:t>
      </w:r>
      <w:r w:rsidRPr="00D71B48">
        <w:rPr>
          <w:rFonts w:ascii="Merriweather" w:hAnsi="Merriweather"/>
          <w:color w:val="000000"/>
          <w:sz w:val="24"/>
          <w:szCs w:val="24"/>
        </w:rPr>
        <w:t>.</w:t>
      </w:r>
    </w:p>
    <w:p w14:paraId="62796D24" w14:textId="5E828B35" w:rsidR="00927021" w:rsidRPr="00D71B48" w:rsidRDefault="00927021" w:rsidP="00D07FF1">
      <w:pPr>
        <w:shd w:val="clear" w:color="auto" w:fill="FFFFFF"/>
        <w:spacing w:after="0" w:line="240" w:lineRule="auto"/>
        <w:ind w:left="720"/>
        <w:rPr>
          <w:rFonts w:ascii="Merriweather" w:hAnsi="Merriweather"/>
          <w:color w:val="000000"/>
          <w:sz w:val="24"/>
          <w:szCs w:val="24"/>
        </w:rPr>
      </w:pPr>
    </w:p>
    <w:p w14:paraId="73691AC9" w14:textId="77777777" w:rsidR="00927021" w:rsidRPr="00D71B48" w:rsidRDefault="00927021" w:rsidP="00927021">
      <w:pPr>
        <w:pStyle w:val="Heading3"/>
        <w:shd w:val="clear" w:color="auto" w:fill="FFFFFF"/>
        <w:rPr>
          <w:rFonts w:ascii="Oswald" w:hAnsi="Oswald"/>
          <w:b/>
          <w:color w:val="333333"/>
        </w:rPr>
      </w:pPr>
      <w:r w:rsidRPr="00D71B48">
        <w:rPr>
          <w:rFonts w:ascii="Oswald" w:hAnsi="Oswald"/>
          <w:b/>
          <w:color w:val="333333"/>
        </w:rPr>
        <w:t>4. Proposal Review</w:t>
      </w:r>
    </w:p>
    <w:p w14:paraId="22358682" w14:textId="51235DE0" w:rsidR="00927021" w:rsidRPr="00D71B48" w:rsidRDefault="00927021" w:rsidP="009270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 xml:space="preserve">OSP will send the </w:t>
      </w:r>
      <w:r w:rsidR="00232D64" w:rsidRPr="00D71B48">
        <w:rPr>
          <w:rFonts w:ascii="Merriweather" w:hAnsi="Merriweather"/>
          <w:color w:val="000000"/>
          <w:sz w:val="24"/>
          <w:szCs w:val="24"/>
        </w:rPr>
        <w:t>proposal submission packet and</w:t>
      </w:r>
      <w:r w:rsidRPr="00D71B48">
        <w:rPr>
          <w:rFonts w:ascii="Merriweather" w:hAnsi="Merriweather"/>
          <w:color w:val="000000"/>
          <w:sz w:val="24"/>
          <w:szCs w:val="24"/>
        </w:rPr>
        <w:t xml:space="preserve"> dean's support </w:t>
      </w:r>
      <w:r w:rsidR="00232D64" w:rsidRPr="00D71B48">
        <w:rPr>
          <w:rFonts w:ascii="Merriweather" w:hAnsi="Merriweather"/>
          <w:color w:val="000000"/>
          <w:sz w:val="24"/>
          <w:szCs w:val="24"/>
        </w:rPr>
        <w:t xml:space="preserve">email </w:t>
      </w:r>
      <w:r w:rsidRPr="00D71B48">
        <w:rPr>
          <w:rFonts w:ascii="Merriweather" w:hAnsi="Merriweather"/>
          <w:color w:val="000000"/>
          <w:sz w:val="24"/>
          <w:szCs w:val="24"/>
        </w:rPr>
        <w:t>to the FRSF committee member for review and consideration.</w:t>
      </w:r>
    </w:p>
    <w:p w14:paraId="7A75FBDF" w14:textId="77777777" w:rsidR="00927021" w:rsidRPr="00D71B48" w:rsidRDefault="00927021" w:rsidP="009270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lastRenderedPageBreak/>
        <w:t>FRSF committee members will review and rate the proposal using the </w:t>
      </w:r>
      <w:hyperlink r:id="rId10" w:tgtFrame="_blank" w:tooltip="FRSF Review Form" w:history="1">
        <w:r w:rsidRPr="00D71B48">
          <w:rPr>
            <w:rStyle w:val="Strong"/>
            <w:rFonts w:ascii="Merriweather" w:hAnsi="Merriweather"/>
            <w:color w:val="016390"/>
            <w:sz w:val="24"/>
            <w:szCs w:val="24"/>
          </w:rPr>
          <w:t>FRSF Review Form</w:t>
        </w:r>
      </w:hyperlink>
      <w:r w:rsidRPr="00D71B48">
        <w:rPr>
          <w:rFonts w:ascii="Merriweather" w:hAnsi="Merriweather"/>
          <w:color w:val="000000"/>
          <w:sz w:val="24"/>
          <w:szCs w:val="24"/>
        </w:rPr>
        <w:t>.</w:t>
      </w:r>
    </w:p>
    <w:p w14:paraId="1B4C8144" w14:textId="10C2A4DB" w:rsidR="00927021" w:rsidRPr="00D71B48" w:rsidRDefault="00927021" w:rsidP="009270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 xml:space="preserve">The committee will discuss the proposals and </w:t>
      </w:r>
      <w:r w:rsidR="00B37027" w:rsidRPr="00D71B48">
        <w:rPr>
          <w:rFonts w:ascii="Merriweather" w:hAnsi="Merriweather"/>
          <w:color w:val="000000"/>
          <w:sz w:val="24"/>
          <w:szCs w:val="24"/>
        </w:rPr>
        <w:t xml:space="preserve">submit their </w:t>
      </w:r>
      <w:r w:rsidRPr="00D71B48">
        <w:rPr>
          <w:rFonts w:ascii="Merriweather" w:hAnsi="Merriweather"/>
          <w:color w:val="000000"/>
          <w:sz w:val="24"/>
          <w:szCs w:val="24"/>
        </w:rPr>
        <w:t>funding recommendations to the provost.</w:t>
      </w:r>
    </w:p>
    <w:p w14:paraId="6107CCDE" w14:textId="77777777" w:rsidR="00927021" w:rsidRPr="00D71B48" w:rsidRDefault="00927021" w:rsidP="009270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erriweather" w:hAnsi="Merriweather"/>
          <w:color w:val="000000"/>
          <w:sz w:val="24"/>
          <w:szCs w:val="24"/>
        </w:rPr>
      </w:pPr>
      <w:r w:rsidRPr="00D71B48">
        <w:rPr>
          <w:rFonts w:ascii="Merriweather" w:hAnsi="Merriweather"/>
          <w:color w:val="000000"/>
          <w:sz w:val="24"/>
          <w:szCs w:val="24"/>
        </w:rPr>
        <w:t>Faculty will be emailed about their proposal's status after the committee meeting and will receive copies of the reviewer ratings/comment forms.</w:t>
      </w:r>
    </w:p>
    <w:p w14:paraId="034B3F36" w14:textId="6E6FF73A" w:rsidR="00927021" w:rsidRPr="00D71B48" w:rsidRDefault="00927021" w:rsidP="00927021">
      <w:pPr>
        <w:pStyle w:val="Heading3"/>
        <w:shd w:val="clear" w:color="auto" w:fill="FFFFFF"/>
        <w:spacing w:before="0"/>
        <w:rPr>
          <w:rStyle w:val="Strong"/>
          <w:rFonts w:ascii="Oswald" w:hAnsi="Oswald"/>
          <w:bCs w:val="0"/>
          <w:color w:val="333333"/>
        </w:rPr>
      </w:pPr>
    </w:p>
    <w:p w14:paraId="52742BE6" w14:textId="77777777" w:rsidR="002235FA" w:rsidRPr="00D71B48" w:rsidRDefault="002235FA" w:rsidP="00D71B48">
      <w:pPr>
        <w:shd w:val="clear" w:color="auto" w:fill="FFFFFF"/>
        <w:spacing w:after="0" w:line="240" w:lineRule="auto"/>
        <w:outlineLvl w:val="1"/>
        <w:rPr>
          <w:rFonts w:ascii="Oswald" w:eastAsia="Times New Roman" w:hAnsi="Oswald" w:cs="Times New Roman"/>
          <w:b/>
          <w:bCs/>
          <w:color w:val="333333"/>
          <w:sz w:val="24"/>
          <w:szCs w:val="24"/>
        </w:rPr>
      </w:pPr>
      <w:r w:rsidRPr="00D71B48">
        <w:rPr>
          <w:rFonts w:ascii="Oswald" w:eastAsia="Times New Roman" w:hAnsi="Oswald" w:cs="Times New Roman"/>
          <w:b/>
          <w:bCs/>
          <w:color w:val="333333"/>
          <w:sz w:val="24"/>
          <w:szCs w:val="24"/>
        </w:rPr>
        <w:t>FRSF Funding Notes</w:t>
      </w:r>
    </w:p>
    <w:p w14:paraId="42D495C9" w14:textId="77777777" w:rsidR="008C64EA" w:rsidRPr="00D71B48" w:rsidRDefault="008C64EA" w:rsidP="008C6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All investigators must have a completed </w:t>
      </w:r>
      <w:hyperlink r:id="rId11" w:tgtFrame="_blank" w:history="1">
        <w:r w:rsidRPr="00D71B48">
          <w:rPr>
            <w:rFonts w:ascii="Merriweather" w:eastAsia="Times New Roman" w:hAnsi="Merriweather" w:cs="Times New Roman"/>
            <w:b/>
            <w:bCs/>
            <w:color w:val="016390"/>
            <w:sz w:val="24"/>
            <w:szCs w:val="24"/>
          </w:rPr>
          <w:t>Conflict of Interest for Investigators form</w:t>
        </w:r>
      </w:hyperlink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 for the current fiscal year on file with the Office of Sponsored Programs to be considered for an FRSF award.</w:t>
      </w:r>
    </w:p>
    <w:p w14:paraId="1ACCEC0A" w14:textId="338A7BDC" w:rsidR="00232D64" w:rsidRPr="00D71B48" w:rsidRDefault="00232D64" w:rsidP="00232D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Refer to the </w:t>
      </w:r>
      <w:hyperlink r:id="rId12" w:tooltip="FRSF Policy" w:history="1">
        <w:r w:rsidRPr="00D71B48">
          <w:rPr>
            <w:rFonts w:ascii="Merriweather" w:eastAsia="Times New Roman" w:hAnsi="Merriweather" w:cs="Times New Roman"/>
            <w:b/>
            <w:bCs/>
            <w:color w:val="016390"/>
            <w:sz w:val="24"/>
            <w:szCs w:val="24"/>
            <w:u w:val="single"/>
          </w:rPr>
          <w:t>FRSF Policy</w:t>
        </w:r>
      </w:hyperlink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 for FRSF funding information.  At the high end, FRSF awards fall within the $5,000 to $6,000 range.</w:t>
      </w:r>
      <w:r w:rsidR="00D07FF1"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 xml:space="preserve"> </w:t>
      </w:r>
      <w:r w:rsidR="008C64EA">
        <w:rPr>
          <w:rFonts w:ascii="Merriweather" w:eastAsia="Times New Roman" w:hAnsi="Merriweather" w:cs="Times New Roman"/>
          <w:color w:val="000000"/>
          <w:sz w:val="24"/>
          <w:szCs w:val="24"/>
        </w:rPr>
        <w:t>You may</w:t>
      </w:r>
      <w:r w:rsidR="00D07FF1"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 xml:space="preserve"> use the template below to</w:t>
      </w:r>
      <w:r w:rsidR="008C64EA">
        <w:rPr>
          <w:rFonts w:ascii="Merriweather" w:eastAsia="Times New Roman" w:hAnsi="Merriweather" w:cs="Times New Roman"/>
          <w:color w:val="000000"/>
          <w:sz w:val="24"/>
          <w:szCs w:val="24"/>
        </w:rPr>
        <w:t xml:space="preserve"> help</w:t>
      </w:r>
      <w:r w:rsidR="00D07FF1"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 xml:space="preserve"> organize your budget.</w:t>
      </w:r>
    </w:p>
    <w:p w14:paraId="68D8435D" w14:textId="4B9D2784" w:rsidR="00D07FF1" w:rsidRPr="00D71B48" w:rsidRDefault="00D07FF1" w:rsidP="00D07FF1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D71B48" w:rsidRPr="00D71B48" w14:paraId="5E517835" w14:textId="77777777" w:rsidTr="00D71B48">
        <w:tc>
          <w:tcPr>
            <w:tcW w:w="1795" w:type="dxa"/>
          </w:tcPr>
          <w:p w14:paraId="5EAF9149" w14:textId="77777777" w:rsidR="00D07FF1" w:rsidRPr="00D71B48" w:rsidRDefault="00D07FF1" w:rsidP="003F2800">
            <w:pPr>
              <w:jc w:val="center"/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5940" w:type="dxa"/>
          </w:tcPr>
          <w:p w14:paraId="10658500" w14:textId="77777777" w:rsidR="00D07FF1" w:rsidRPr="00D71B48" w:rsidRDefault="00D07FF1" w:rsidP="003F2800">
            <w:pPr>
              <w:jc w:val="center"/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1615" w:type="dxa"/>
          </w:tcPr>
          <w:p w14:paraId="21ABFE8F" w14:textId="77777777" w:rsidR="00D07FF1" w:rsidRPr="00D71B48" w:rsidRDefault="00D07FF1" w:rsidP="003F2800">
            <w:pPr>
              <w:jc w:val="center"/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Cost</w:t>
            </w:r>
          </w:p>
        </w:tc>
      </w:tr>
      <w:tr w:rsidR="00D71B48" w:rsidRPr="00D71B48" w14:paraId="0A45EC37" w14:textId="77777777" w:rsidTr="00D71B48">
        <w:tc>
          <w:tcPr>
            <w:tcW w:w="1795" w:type="dxa"/>
          </w:tcPr>
          <w:p w14:paraId="767D754C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Student Salary</w:t>
            </w:r>
          </w:p>
        </w:tc>
        <w:tc>
          <w:tcPr>
            <w:tcW w:w="5940" w:type="dxa"/>
          </w:tcPr>
          <w:p w14:paraId="4609E1F7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42E963A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</w:tr>
      <w:tr w:rsidR="00D71B48" w:rsidRPr="00D71B48" w14:paraId="30151D99" w14:textId="77777777" w:rsidTr="00D71B48">
        <w:tc>
          <w:tcPr>
            <w:tcW w:w="1795" w:type="dxa"/>
          </w:tcPr>
          <w:p w14:paraId="3783B5D9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 xml:space="preserve">Fringe </w:t>
            </w:r>
          </w:p>
        </w:tc>
        <w:tc>
          <w:tcPr>
            <w:tcW w:w="5940" w:type="dxa"/>
          </w:tcPr>
          <w:p w14:paraId="52E424B1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Fringe benefits are calculated at 9% of salary, if applicable.</w:t>
            </w:r>
          </w:p>
        </w:tc>
        <w:tc>
          <w:tcPr>
            <w:tcW w:w="1615" w:type="dxa"/>
          </w:tcPr>
          <w:p w14:paraId="1560727F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</w:tr>
      <w:tr w:rsidR="00D07FF1" w:rsidRPr="00D71B48" w14:paraId="58A02A64" w14:textId="77777777" w:rsidTr="00D71B48">
        <w:tc>
          <w:tcPr>
            <w:tcW w:w="1795" w:type="dxa"/>
          </w:tcPr>
          <w:p w14:paraId="351D378C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Equipment</w:t>
            </w:r>
          </w:p>
        </w:tc>
        <w:tc>
          <w:tcPr>
            <w:tcW w:w="5940" w:type="dxa"/>
          </w:tcPr>
          <w:p w14:paraId="3CE8BBD8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477B19F8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</w:tr>
      <w:tr w:rsidR="00D07FF1" w:rsidRPr="00D71B48" w14:paraId="6AD4D7CB" w14:textId="77777777" w:rsidTr="00D71B48">
        <w:tc>
          <w:tcPr>
            <w:tcW w:w="1795" w:type="dxa"/>
          </w:tcPr>
          <w:p w14:paraId="13871C5E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Travel</w:t>
            </w:r>
          </w:p>
        </w:tc>
        <w:tc>
          <w:tcPr>
            <w:tcW w:w="5940" w:type="dxa"/>
          </w:tcPr>
          <w:p w14:paraId="4157F40D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663A6F83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</w:tr>
      <w:tr w:rsidR="00D07FF1" w:rsidRPr="00D71B48" w14:paraId="76AEC285" w14:textId="77777777" w:rsidTr="00D71B48">
        <w:tc>
          <w:tcPr>
            <w:tcW w:w="1795" w:type="dxa"/>
          </w:tcPr>
          <w:p w14:paraId="02677379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Supplies</w:t>
            </w:r>
          </w:p>
        </w:tc>
        <w:tc>
          <w:tcPr>
            <w:tcW w:w="5940" w:type="dxa"/>
          </w:tcPr>
          <w:p w14:paraId="55C58BA6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68B3CF8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</w:tr>
      <w:tr w:rsidR="00D07FF1" w:rsidRPr="00D71B48" w14:paraId="03E50CAA" w14:textId="77777777" w:rsidTr="00D71B48">
        <w:tc>
          <w:tcPr>
            <w:tcW w:w="1795" w:type="dxa"/>
          </w:tcPr>
          <w:p w14:paraId="29694CA6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Other</w:t>
            </w:r>
          </w:p>
        </w:tc>
        <w:tc>
          <w:tcPr>
            <w:tcW w:w="5940" w:type="dxa"/>
          </w:tcPr>
          <w:p w14:paraId="47AE382C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1ADCED9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</w:tr>
      <w:tr w:rsidR="00D07FF1" w:rsidRPr="00D71B48" w14:paraId="6F4C7348" w14:textId="77777777" w:rsidTr="00D71B48">
        <w:tc>
          <w:tcPr>
            <w:tcW w:w="1795" w:type="dxa"/>
          </w:tcPr>
          <w:p w14:paraId="05238139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Total</w:t>
            </w:r>
          </w:p>
        </w:tc>
        <w:tc>
          <w:tcPr>
            <w:tcW w:w="5940" w:type="dxa"/>
          </w:tcPr>
          <w:p w14:paraId="3E21194D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6D47300" w14:textId="77777777" w:rsidR="00D07FF1" w:rsidRPr="00D71B48" w:rsidRDefault="00D07FF1" w:rsidP="003F2800">
            <w:pPr>
              <w:rPr>
                <w:sz w:val="24"/>
                <w:szCs w:val="24"/>
              </w:rPr>
            </w:pPr>
          </w:p>
        </w:tc>
      </w:tr>
    </w:tbl>
    <w:p w14:paraId="62EF7868" w14:textId="77777777" w:rsidR="00D07FF1" w:rsidRPr="00D71B48" w:rsidRDefault="00D07FF1" w:rsidP="00D07FF1">
      <w:pPr>
        <w:rPr>
          <w:sz w:val="24"/>
          <w:szCs w:val="24"/>
        </w:rPr>
      </w:pPr>
    </w:p>
    <w:p w14:paraId="16A34BBD" w14:textId="5056ED84" w:rsidR="002235FA" w:rsidRPr="00D71B48" w:rsidRDefault="002235FA" w:rsidP="00223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Faculty salaries are </w:t>
      </w:r>
      <w:r w:rsidR="00232D64" w:rsidRPr="00D71B48">
        <w:rPr>
          <w:rFonts w:ascii="Merriweather" w:eastAsia="Times New Roman" w:hAnsi="Merriweather" w:cs="Times New Roman"/>
          <w:b/>
          <w:bCs/>
          <w:color w:val="000000"/>
          <w:sz w:val="24"/>
          <w:szCs w:val="24"/>
        </w:rPr>
        <w:t>not</w:t>
      </w:r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 xml:space="preserve"> </w:t>
      </w:r>
      <w:r w:rsidR="00232D64"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allowable expenses</w:t>
      </w:r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.</w:t>
      </w:r>
    </w:p>
    <w:p w14:paraId="119D4969" w14:textId="77777777" w:rsidR="002235FA" w:rsidRPr="00D71B48" w:rsidRDefault="002235FA" w:rsidP="00223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Research travel budgets must reflect the State of Texas or US General Services Administration approved rates for meal/lodging per diem.</w:t>
      </w:r>
    </w:p>
    <w:p w14:paraId="18254020" w14:textId="51BC0B1B" w:rsidR="002235FA" w:rsidRPr="00D71B48" w:rsidRDefault="002235FA" w:rsidP="002235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>Proposals including funding for student research assistant(s) should be consistent with Human Resources guidelines for compensation of student research workers/research assistants at </w:t>
      </w:r>
      <w:hyperlink r:id="rId13" w:history="1">
        <w:r w:rsidRPr="00D71B48">
          <w:rPr>
            <w:rFonts w:ascii="Merriweather" w:eastAsia="Times New Roman" w:hAnsi="Merriweather" w:cs="Times New Roman"/>
            <w:b/>
            <w:bCs/>
            <w:color w:val="016390"/>
            <w:sz w:val="24"/>
            <w:szCs w:val="24"/>
          </w:rPr>
          <w:t>Student Worker/Researcher HR Salary Guidelines</w:t>
        </w:r>
      </w:hyperlink>
      <w:r w:rsidRPr="00D71B48">
        <w:rPr>
          <w:rFonts w:ascii="Merriweather" w:eastAsia="Times New Roman" w:hAnsi="Merriweather" w:cs="Times New Roman"/>
          <w:color w:val="000000"/>
          <w:sz w:val="24"/>
          <w:szCs w:val="24"/>
        </w:rPr>
        <w:t xml:space="preserve">.  </w:t>
      </w:r>
    </w:p>
    <w:p w14:paraId="3602F0E1" w14:textId="29DFC8D9" w:rsidR="00D07FF1" w:rsidRPr="00D71B48" w:rsidRDefault="00D07FF1" w:rsidP="00D07FF1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260"/>
        <w:gridCol w:w="1260"/>
        <w:gridCol w:w="1256"/>
        <w:gridCol w:w="1169"/>
      </w:tblGrid>
      <w:tr w:rsidR="00D07FF1" w:rsidRPr="00D71B48" w14:paraId="433D25FC" w14:textId="77777777" w:rsidTr="008C64EA">
        <w:tc>
          <w:tcPr>
            <w:tcW w:w="4405" w:type="dxa"/>
          </w:tcPr>
          <w:p w14:paraId="6B9FBC10" w14:textId="77777777" w:rsidR="00D07FF1" w:rsidRPr="00D71B48" w:rsidRDefault="00D07FF1" w:rsidP="003F2800">
            <w:pPr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1260" w:type="dxa"/>
          </w:tcPr>
          <w:p w14:paraId="69FEA7D3" w14:textId="77777777" w:rsidR="00D07FF1" w:rsidRPr="00D71B48" w:rsidRDefault="00D07FF1" w:rsidP="003F2800">
            <w:pPr>
              <w:jc w:val="center"/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Job Code</w:t>
            </w:r>
          </w:p>
        </w:tc>
        <w:tc>
          <w:tcPr>
            <w:tcW w:w="1260" w:type="dxa"/>
          </w:tcPr>
          <w:p w14:paraId="697926C9" w14:textId="77777777" w:rsidR="00D07FF1" w:rsidRPr="00D71B48" w:rsidRDefault="00D07FF1" w:rsidP="003F2800">
            <w:pPr>
              <w:jc w:val="center"/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FLSA Code</w:t>
            </w:r>
          </w:p>
        </w:tc>
        <w:tc>
          <w:tcPr>
            <w:tcW w:w="1256" w:type="dxa"/>
          </w:tcPr>
          <w:p w14:paraId="67D1E4C1" w14:textId="77777777" w:rsidR="00D07FF1" w:rsidRPr="00D71B48" w:rsidRDefault="00D07FF1" w:rsidP="003F2800">
            <w:pPr>
              <w:jc w:val="center"/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EEO Code</w:t>
            </w:r>
          </w:p>
        </w:tc>
        <w:tc>
          <w:tcPr>
            <w:tcW w:w="1169" w:type="dxa"/>
          </w:tcPr>
          <w:p w14:paraId="7A41A3FD" w14:textId="77777777" w:rsidR="00D07FF1" w:rsidRPr="00D71B48" w:rsidRDefault="00D07FF1" w:rsidP="003F2800">
            <w:pPr>
              <w:jc w:val="center"/>
              <w:rPr>
                <w:b/>
                <w:sz w:val="24"/>
                <w:szCs w:val="24"/>
              </w:rPr>
            </w:pPr>
            <w:r w:rsidRPr="00D71B48">
              <w:rPr>
                <w:b/>
                <w:sz w:val="24"/>
                <w:szCs w:val="24"/>
              </w:rPr>
              <w:t>Pay Rate</w:t>
            </w:r>
          </w:p>
        </w:tc>
      </w:tr>
      <w:tr w:rsidR="00D07FF1" w:rsidRPr="00D71B48" w14:paraId="78089E1D" w14:textId="77777777" w:rsidTr="008C64EA">
        <w:tc>
          <w:tcPr>
            <w:tcW w:w="4405" w:type="dxa"/>
          </w:tcPr>
          <w:p w14:paraId="1BE6FECE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Student Research Assistant</w:t>
            </w:r>
          </w:p>
        </w:tc>
        <w:tc>
          <w:tcPr>
            <w:tcW w:w="1260" w:type="dxa"/>
          </w:tcPr>
          <w:p w14:paraId="07C9D88A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3091</w:t>
            </w:r>
          </w:p>
        </w:tc>
        <w:tc>
          <w:tcPr>
            <w:tcW w:w="1260" w:type="dxa"/>
          </w:tcPr>
          <w:p w14:paraId="6584E658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EX</w:t>
            </w:r>
          </w:p>
        </w:tc>
        <w:tc>
          <w:tcPr>
            <w:tcW w:w="1256" w:type="dxa"/>
          </w:tcPr>
          <w:p w14:paraId="3685B15C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H80</w:t>
            </w:r>
          </w:p>
        </w:tc>
        <w:tc>
          <w:tcPr>
            <w:tcW w:w="1169" w:type="dxa"/>
          </w:tcPr>
          <w:p w14:paraId="41F1E5C5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$1200</w:t>
            </w:r>
          </w:p>
        </w:tc>
      </w:tr>
      <w:tr w:rsidR="00D07FF1" w:rsidRPr="00D71B48" w14:paraId="4781626D" w14:textId="77777777" w:rsidTr="008C64EA">
        <w:tc>
          <w:tcPr>
            <w:tcW w:w="4405" w:type="dxa"/>
          </w:tcPr>
          <w:p w14:paraId="7DA6BFC8" w14:textId="77777777" w:rsidR="00D07FF1" w:rsidRPr="00D71B48" w:rsidRDefault="00D07FF1" w:rsidP="003F2800">
            <w:pPr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Student Employment</w:t>
            </w:r>
          </w:p>
        </w:tc>
        <w:tc>
          <w:tcPr>
            <w:tcW w:w="1260" w:type="dxa"/>
          </w:tcPr>
          <w:p w14:paraId="0118689A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1042</w:t>
            </w:r>
          </w:p>
        </w:tc>
        <w:tc>
          <w:tcPr>
            <w:tcW w:w="1260" w:type="dxa"/>
          </w:tcPr>
          <w:p w14:paraId="207182AF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EX</w:t>
            </w:r>
          </w:p>
        </w:tc>
        <w:tc>
          <w:tcPr>
            <w:tcW w:w="1256" w:type="dxa"/>
          </w:tcPr>
          <w:p w14:paraId="3DAF49E5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H20</w:t>
            </w:r>
          </w:p>
        </w:tc>
        <w:tc>
          <w:tcPr>
            <w:tcW w:w="1169" w:type="dxa"/>
          </w:tcPr>
          <w:p w14:paraId="08B29EC3" w14:textId="77777777" w:rsidR="00D07FF1" w:rsidRPr="00D71B48" w:rsidRDefault="00D07FF1" w:rsidP="003F2800">
            <w:pPr>
              <w:jc w:val="center"/>
              <w:rPr>
                <w:sz w:val="24"/>
                <w:szCs w:val="24"/>
              </w:rPr>
            </w:pPr>
            <w:r w:rsidRPr="00D71B48">
              <w:rPr>
                <w:sz w:val="24"/>
                <w:szCs w:val="24"/>
              </w:rPr>
              <w:t>$1200</w:t>
            </w:r>
          </w:p>
        </w:tc>
      </w:tr>
    </w:tbl>
    <w:p w14:paraId="49A9C34B" w14:textId="77777777" w:rsidR="00D07FF1" w:rsidRPr="00D71B48" w:rsidRDefault="00D07FF1" w:rsidP="00D07FF1">
      <w:pPr>
        <w:pStyle w:val="Caption"/>
        <w:rPr>
          <w:sz w:val="24"/>
          <w:szCs w:val="24"/>
        </w:rPr>
      </w:pPr>
      <w:r w:rsidRPr="00D71B48">
        <w:rPr>
          <w:i w:val="0"/>
          <w:sz w:val="24"/>
          <w:szCs w:val="24"/>
        </w:rPr>
        <w:t>Source:</w:t>
      </w:r>
      <w:r w:rsidRPr="00D71B48">
        <w:rPr>
          <w:sz w:val="24"/>
          <w:szCs w:val="24"/>
        </w:rPr>
        <w:t xml:space="preserve"> https://www.uhcl.edu/human-resources/compensation/job-framework/job-titles-and-descriptions/job-titles/student-monthly</w:t>
      </w:r>
    </w:p>
    <w:p w14:paraId="0928EFE6" w14:textId="77777777" w:rsidR="00D07FF1" w:rsidRPr="00D71B48" w:rsidRDefault="00D07FF1" w:rsidP="00D07FF1">
      <w:pPr>
        <w:shd w:val="clear" w:color="auto" w:fill="FFFFFF"/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</w:p>
    <w:p w14:paraId="24CCC429" w14:textId="77777777" w:rsidR="008538A2" w:rsidRPr="00D71B48" w:rsidRDefault="008538A2">
      <w:pPr>
        <w:rPr>
          <w:sz w:val="24"/>
          <w:szCs w:val="24"/>
        </w:rPr>
      </w:pPr>
    </w:p>
    <w:sectPr w:rsidR="008538A2" w:rsidRPr="00D7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58CE"/>
    <w:multiLevelType w:val="multilevel"/>
    <w:tmpl w:val="274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47304"/>
    <w:multiLevelType w:val="multilevel"/>
    <w:tmpl w:val="846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55A6C"/>
    <w:multiLevelType w:val="multilevel"/>
    <w:tmpl w:val="49E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5A0BC9"/>
    <w:multiLevelType w:val="multilevel"/>
    <w:tmpl w:val="9CB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72F0F"/>
    <w:multiLevelType w:val="multilevel"/>
    <w:tmpl w:val="18A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21"/>
    <w:rsid w:val="002235FA"/>
    <w:rsid w:val="00232D64"/>
    <w:rsid w:val="00576EDC"/>
    <w:rsid w:val="007A64AA"/>
    <w:rsid w:val="008538A2"/>
    <w:rsid w:val="008C64EA"/>
    <w:rsid w:val="00927021"/>
    <w:rsid w:val="00AF7400"/>
    <w:rsid w:val="00B37027"/>
    <w:rsid w:val="00C438A4"/>
    <w:rsid w:val="00CB4F19"/>
    <w:rsid w:val="00D07FF1"/>
    <w:rsid w:val="00D40BA1"/>
    <w:rsid w:val="00D7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0B6F"/>
  <w15:chartTrackingRefBased/>
  <w15:docId w15:val="{6E9FD85B-68D7-4066-9271-39C74AD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7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wald1">
    <w:name w:val="Oswald1"/>
    <w:basedOn w:val="DefaultParagraphFont"/>
    <w:uiPriority w:val="1"/>
    <w:qFormat/>
    <w:rsid w:val="00C438A4"/>
    <w:rPr>
      <w:rFonts w:ascii="Oswald Regular" w:hAnsi="Oswald Regular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70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270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70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0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0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4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F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F1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07F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0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edprograms@uhcl.edu" TargetMode="External"/><Relationship Id="rId13" Type="http://schemas.openxmlformats.org/officeDocument/2006/relationships/hyperlink" Target="https://www.uhcl.edu/human-resources/compensation/job-framework/job-titles-and-descriptions/job-titles/student-monthly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hcl.edu/about/administrative-offices/sponsored-programs/documents/frsf/frsf-policy-201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cl.edu/about/administrative-offices/sponsored-programs/documents/frsf/coi-for-investigators-fy2022-rev-9-29-2021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hcl.edu/about/administrative-offices/sponsored-programs/documents/frsf/frsf-review-form-fy2021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ponsoredprograms@uhc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F09D9680F054786E69A7C1BB8041F" ma:contentTypeVersion="11" ma:contentTypeDescription="Create a new document." ma:contentTypeScope="" ma:versionID="9a68e111ee9d6a2ebc9eb641b5c407a5">
  <xsd:schema xmlns:xsd="http://www.w3.org/2001/XMLSchema" xmlns:xs="http://www.w3.org/2001/XMLSchema" xmlns:p="http://schemas.microsoft.com/office/2006/metadata/properties" xmlns:ns3="6aa94ba1-1c1d-465c-9e81-64530930fc7b" targetNamespace="http://schemas.microsoft.com/office/2006/metadata/properties" ma:root="true" ma:fieldsID="5597195f2dace6b0e3a334c095c18171" ns3:_="">
    <xsd:import namespace="6aa94ba1-1c1d-465c-9e81-64530930f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94ba1-1c1d-465c-9e81-64530930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5EF34-458A-424C-8AF9-DDD1AE1AA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94ba1-1c1d-465c-9e81-64530930f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374C5-5810-4990-9F2D-C68975E5A1AD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6aa94ba1-1c1d-465c-9e81-64530930fc7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6E92E6-51B3-49DF-A8CD-589232491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Erin Noel</dc:creator>
  <cp:keywords/>
  <dc:description/>
  <cp:lastModifiedBy>White, Lisa M</cp:lastModifiedBy>
  <cp:revision>3</cp:revision>
  <dcterms:created xsi:type="dcterms:W3CDTF">2022-08-05T18:13:00Z</dcterms:created>
  <dcterms:modified xsi:type="dcterms:W3CDTF">2022-08-05T18:15:00Z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0x010100C72F09D9680F054786E69A7C1BB8041F</vt:lpwstr>
  </property>
</Properties>
</file>